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4EDC853A" w:rsidR="00CD55A8" w:rsidRPr="00CD55A8"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CD55A8">
        <w:rPr>
          <w:rFonts w:ascii="Arial" w:eastAsia="MS Mincho" w:hAnsi="Arial"/>
          <w:b/>
          <w:sz w:val="24"/>
          <w:szCs w:val="24"/>
          <w:lang w:eastAsia="en-GB"/>
        </w:rPr>
        <w:t>3GPP TSG-RAN WG2 Meeting #109 electronic</w:t>
      </w:r>
      <w:r w:rsidRPr="00CD55A8">
        <w:rPr>
          <w:rFonts w:ascii="Arial" w:eastAsia="MS Mincho" w:hAnsi="Arial"/>
          <w:b/>
          <w:sz w:val="24"/>
          <w:szCs w:val="24"/>
          <w:lang w:eastAsia="en-GB"/>
        </w:rPr>
        <w:tab/>
      </w:r>
      <w:r w:rsidR="004659E6" w:rsidRPr="004659E6">
        <w:rPr>
          <w:rFonts w:ascii="Arial" w:eastAsia="MS Mincho" w:hAnsi="Arial"/>
          <w:b/>
          <w:sz w:val="24"/>
          <w:szCs w:val="24"/>
          <w:lang w:eastAsia="en-GB"/>
        </w:rPr>
        <w:t>R2-2002011</w:t>
      </w:r>
    </w:p>
    <w:p w14:paraId="0C2B50FB" w14:textId="1B02F7A1" w:rsidR="00CD55A8" w:rsidRPr="00CD55A8" w:rsidRDefault="00CD55A8" w:rsidP="00CD55A8">
      <w:pPr>
        <w:widowControl w:val="0"/>
        <w:tabs>
          <w:tab w:val="left" w:pos="1701"/>
          <w:tab w:val="right" w:pos="9923"/>
        </w:tabs>
        <w:spacing w:before="120" w:after="0"/>
        <w:rPr>
          <w:rFonts w:ascii="Arial" w:eastAsia="MS Mincho" w:hAnsi="Arial"/>
          <w:b/>
          <w:sz w:val="24"/>
          <w:szCs w:val="24"/>
          <w:lang w:eastAsia="en-GB"/>
        </w:rPr>
      </w:pPr>
      <w:r w:rsidRPr="00CD55A8">
        <w:rPr>
          <w:rFonts w:ascii="Arial" w:hAnsi="Arial" w:cs="Arial"/>
          <w:b/>
          <w:sz w:val="24"/>
          <w:szCs w:val="24"/>
          <w:lang w:val="de-DE" w:eastAsia="zh-CN"/>
        </w:rPr>
        <w:t>24 Feb – 6 Mar 2020</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1ED569CC"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5A3C40" w:rsidRPr="005A3C40">
        <w:rPr>
          <w:rFonts w:ascii="Arial" w:hAnsi="Arial"/>
          <w:b/>
          <w:sz w:val="24"/>
        </w:rPr>
        <w:t>6.4.2.1</w:t>
      </w:r>
    </w:p>
    <w:p w14:paraId="53529E6F"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0417F254"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4659E6">
        <w:rPr>
          <w:rFonts w:ascii="Arial" w:hAnsi="Arial"/>
          <w:b/>
          <w:sz w:val="24"/>
        </w:rPr>
        <w:t>Summary document</w:t>
      </w:r>
      <w:r w:rsidR="00592F05">
        <w:rPr>
          <w:rFonts w:ascii="Arial" w:hAnsi="Arial"/>
          <w:b/>
          <w:sz w:val="24"/>
        </w:rPr>
        <w:t xml:space="preserve"> </w:t>
      </w:r>
      <w:r w:rsidR="00592F05">
        <w:rPr>
          <w:rFonts w:ascii="Arial" w:hAnsi="Arial" w:hint="eastAsia"/>
          <w:b/>
          <w:sz w:val="24"/>
          <w:lang w:eastAsia="zh-CN"/>
        </w:rPr>
        <w:t>of</w:t>
      </w:r>
      <w:r w:rsidR="004659E6">
        <w:rPr>
          <w:rFonts w:ascii="Arial" w:hAnsi="Arial"/>
          <w:b/>
          <w:sz w:val="24"/>
        </w:rPr>
        <w:t xml:space="preserve"> AI 6.4.2.1 – RRC aspects</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33C520D0" w14:textId="3F80E783" w:rsidR="003532A4" w:rsidRPr="003532A4" w:rsidRDefault="004659E6" w:rsidP="004659E6">
      <w:pPr>
        <w:spacing w:beforeLines="50" w:before="120"/>
        <w:jc w:val="both"/>
        <w:rPr>
          <w:lang w:eastAsia="zh-CN"/>
        </w:rPr>
      </w:pPr>
      <w:r w:rsidRPr="003532A4">
        <w:rPr>
          <w:lang w:eastAsia="zh-CN"/>
        </w:rPr>
        <w:t>This document provides a summary for the contributions submit</w:t>
      </w:r>
      <w:r w:rsidR="003532A4" w:rsidRPr="003532A4">
        <w:rPr>
          <w:lang w:eastAsia="zh-CN"/>
        </w:rPr>
        <w:t xml:space="preserve">ted in the Agenda item 6.4.2.1. </w:t>
      </w:r>
      <w:r w:rsidR="003532A4">
        <w:rPr>
          <w:lang w:eastAsia="zh-CN"/>
        </w:rPr>
        <w:t>Some general instructions on how the summary is organized is illustrated as follows:</w:t>
      </w:r>
    </w:p>
    <w:p w14:paraId="5CB4B121" w14:textId="3E66B8E6" w:rsidR="00CA63D1" w:rsidRPr="003532A4" w:rsidRDefault="003532A4" w:rsidP="004659E6">
      <w:pPr>
        <w:spacing w:beforeLines="50" w:before="120"/>
        <w:jc w:val="both"/>
        <w:rPr>
          <w:lang w:eastAsia="zh-CN"/>
        </w:rPr>
      </w:pPr>
      <w:r w:rsidRPr="003532A4">
        <w:rPr>
          <w:rFonts w:hint="eastAsia"/>
          <w:lang w:eastAsia="zh-CN"/>
        </w:rPr>
        <w:t>I</w:t>
      </w:r>
      <w:r w:rsidR="00CA63D1" w:rsidRPr="003532A4">
        <w:rPr>
          <w:lang w:eastAsia="zh-CN"/>
        </w:rPr>
        <w:t>n clause 2</w:t>
      </w:r>
      <w:r w:rsidRPr="003532A4">
        <w:rPr>
          <w:lang w:eastAsia="zh-CN"/>
        </w:rPr>
        <w:t>, issues and prop</w:t>
      </w:r>
      <w:r w:rsidR="00717C1D">
        <w:rPr>
          <w:lang w:eastAsia="zh-CN"/>
        </w:rPr>
        <w:t xml:space="preserve">osals suggested to be discussed in this e-meeting </w:t>
      </w:r>
      <w:r w:rsidRPr="003532A4">
        <w:rPr>
          <w:lang w:eastAsia="zh-CN"/>
        </w:rPr>
        <w:t>are given, particularly:</w:t>
      </w:r>
    </w:p>
    <w:p w14:paraId="6355FBA9" w14:textId="6A76B8F7" w:rsidR="003532A4" w:rsidRPr="003532A4" w:rsidRDefault="003532A4" w:rsidP="0019435A">
      <w:pPr>
        <w:pStyle w:val="af0"/>
        <w:numPr>
          <w:ilvl w:val="0"/>
          <w:numId w:val="16"/>
        </w:numPr>
        <w:spacing w:after="120"/>
        <w:rPr>
          <w:rFonts w:ascii="Times New Roman" w:hAnsi="Times New Roman" w:cs="Times New Roman"/>
          <w:sz w:val="20"/>
          <w:szCs w:val="20"/>
        </w:rPr>
      </w:pPr>
      <w:r w:rsidRPr="003532A4">
        <w:rPr>
          <w:rFonts w:ascii="Times New Roman" w:hAnsi="Times New Roman" w:cs="Times New Roman"/>
          <w:sz w:val="20"/>
          <w:szCs w:val="20"/>
        </w:rPr>
        <w:t xml:space="preserve">Batch I in </w:t>
      </w:r>
      <w:proofErr w:type="spellStart"/>
      <w:r w:rsidRPr="003532A4">
        <w:rPr>
          <w:rFonts w:ascii="Times New Roman" w:hAnsi="Times New Roman" w:cs="Times New Roman"/>
          <w:sz w:val="20"/>
          <w:szCs w:val="20"/>
        </w:rPr>
        <w:t>subclause</w:t>
      </w:r>
      <w:proofErr w:type="spellEnd"/>
      <w:r w:rsidRPr="003532A4">
        <w:rPr>
          <w:rFonts w:ascii="Times New Roman" w:hAnsi="Times New Roman" w:cs="Times New Roman"/>
          <w:sz w:val="20"/>
          <w:szCs w:val="20"/>
        </w:rPr>
        <w:t xml:space="preserve"> 2.1 lists the issues and proposals which are regarded as critical</w:t>
      </w:r>
      <w:r w:rsidR="00717C1D">
        <w:rPr>
          <w:rFonts w:ascii="Times New Roman" w:hAnsi="Times New Roman" w:cs="Times New Roman"/>
          <w:sz w:val="20"/>
          <w:szCs w:val="20"/>
        </w:rPr>
        <w:t xml:space="preserve"> issue related </w:t>
      </w:r>
      <w:r w:rsidR="0019435A">
        <w:rPr>
          <w:rFonts w:ascii="Times New Roman" w:hAnsi="Times New Roman" w:cs="Times New Roman"/>
          <w:sz w:val="20"/>
          <w:szCs w:val="20"/>
        </w:rPr>
        <w:t xml:space="preserve">from </w:t>
      </w:r>
      <w:r w:rsidR="00717C1D">
        <w:rPr>
          <w:rFonts w:ascii="Times New Roman" w:hAnsi="Times New Roman" w:cs="Times New Roman"/>
          <w:sz w:val="20"/>
          <w:szCs w:val="20"/>
        </w:rPr>
        <w:t>the</w:t>
      </w:r>
      <w:r w:rsidR="0019435A">
        <w:rPr>
          <w:rFonts w:ascii="Times New Roman" w:hAnsi="Times New Roman" w:cs="Times New Roman"/>
          <w:sz w:val="20"/>
          <w:szCs w:val="20"/>
        </w:rPr>
        <w:t xml:space="preserve"> rapporteur’s perspective</w:t>
      </w:r>
      <w:r w:rsidRPr="003532A4">
        <w:rPr>
          <w:rFonts w:ascii="Times New Roman" w:hAnsi="Times New Roman" w:cs="Times New Roman"/>
          <w:sz w:val="20"/>
          <w:szCs w:val="20"/>
        </w:rPr>
        <w:t xml:space="preserve">, and </w:t>
      </w:r>
      <w:r w:rsidRPr="00F202F3">
        <w:rPr>
          <w:rFonts w:ascii="Times New Roman" w:hAnsi="Times New Roman" w:cs="Times New Roman"/>
          <w:b/>
          <w:sz w:val="20"/>
          <w:szCs w:val="20"/>
          <w:u w:val="single"/>
        </w:rPr>
        <w:t>they</w:t>
      </w:r>
      <w:r w:rsidR="0019435A" w:rsidRPr="00F202F3">
        <w:rPr>
          <w:rFonts w:ascii="Times New Roman" w:hAnsi="Times New Roman" w:cs="Times New Roman"/>
          <w:b/>
          <w:sz w:val="20"/>
          <w:szCs w:val="20"/>
          <w:u w:val="single"/>
        </w:rPr>
        <w:t xml:space="preserve"> are suggested to be </w:t>
      </w:r>
      <w:r w:rsidR="00717C1D" w:rsidRPr="00F202F3">
        <w:rPr>
          <w:rFonts w:ascii="Times New Roman" w:hAnsi="Times New Roman" w:cs="Times New Roman"/>
          <w:b/>
          <w:sz w:val="20"/>
          <w:szCs w:val="20"/>
          <w:u w:val="single"/>
        </w:rPr>
        <w:t>handled</w:t>
      </w:r>
      <w:r w:rsidRPr="00F202F3">
        <w:rPr>
          <w:rFonts w:ascii="Times New Roman" w:hAnsi="Times New Roman" w:cs="Times New Roman"/>
          <w:b/>
          <w:sz w:val="20"/>
          <w:szCs w:val="20"/>
          <w:u w:val="single"/>
        </w:rPr>
        <w:t xml:space="preserve"> with top priority in the </w:t>
      </w:r>
      <w:r w:rsidR="0019435A" w:rsidRPr="00F202F3">
        <w:rPr>
          <w:rFonts w:ascii="Times New Roman" w:hAnsi="Times New Roman" w:cs="Times New Roman"/>
          <w:b/>
          <w:sz w:val="20"/>
          <w:szCs w:val="20"/>
          <w:u w:val="single"/>
        </w:rPr>
        <w:t>e-</w:t>
      </w:r>
      <w:r w:rsidRPr="00F202F3">
        <w:rPr>
          <w:rFonts w:ascii="Times New Roman" w:hAnsi="Times New Roman" w:cs="Times New Roman"/>
          <w:b/>
          <w:sz w:val="20"/>
          <w:szCs w:val="20"/>
          <w:u w:val="single"/>
        </w:rPr>
        <w:t>meeting</w:t>
      </w:r>
      <w:r w:rsidRPr="003532A4">
        <w:rPr>
          <w:rFonts w:ascii="Times New Roman" w:hAnsi="Times New Roman" w:cs="Times New Roman"/>
          <w:b/>
          <w:sz w:val="20"/>
          <w:szCs w:val="20"/>
        </w:rPr>
        <w:t>.</w:t>
      </w:r>
      <w:r w:rsidRPr="003532A4">
        <w:rPr>
          <w:rFonts w:ascii="Times New Roman" w:hAnsi="Times New Roman" w:cs="Times New Roman"/>
          <w:sz w:val="20"/>
          <w:szCs w:val="20"/>
        </w:rPr>
        <w:t xml:space="preserve"> Proposals given in this Batch are categorized as </w:t>
      </w:r>
      <w:r>
        <w:rPr>
          <w:rFonts w:ascii="Times New Roman" w:hAnsi="Times New Roman" w:cs="Times New Roman"/>
          <w:sz w:val="20"/>
          <w:szCs w:val="20"/>
        </w:rPr>
        <w:t xml:space="preserve">instructed </w:t>
      </w:r>
      <w:r w:rsidRPr="003532A4">
        <w:rPr>
          <w:rFonts w:ascii="Times New Roman" w:hAnsi="Times New Roman" w:cs="Times New Roman"/>
          <w:sz w:val="20"/>
          <w:szCs w:val="20"/>
        </w:rPr>
        <w:t>by the chairman</w:t>
      </w:r>
      <w:r w:rsidR="0019435A">
        <w:rPr>
          <w:rFonts w:ascii="Times New Roman" w:hAnsi="Times New Roman" w:cs="Times New Roman"/>
          <w:sz w:val="20"/>
          <w:szCs w:val="20"/>
        </w:rPr>
        <w:t xml:space="preserve"> and clearly labeled</w:t>
      </w:r>
      <w:r w:rsidRPr="003532A4">
        <w:rPr>
          <w:rFonts w:ascii="Times New Roman" w:hAnsi="Times New Roman" w:cs="Times New Roman"/>
          <w:sz w:val="20"/>
          <w:szCs w:val="20"/>
        </w:rPr>
        <w:t xml:space="preserve">: </w:t>
      </w:r>
    </w:p>
    <w:p w14:paraId="57E36590" w14:textId="021B7508" w:rsidR="00CA63D1" w:rsidRPr="003532A4" w:rsidRDefault="000F226F" w:rsidP="0019435A">
      <w:pPr>
        <w:pStyle w:val="af0"/>
        <w:numPr>
          <w:ilvl w:val="0"/>
          <w:numId w:val="6"/>
        </w:numPr>
        <w:spacing w:after="120"/>
        <w:ind w:left="993" w:hanging="567"/>
        <w:rPr>
          <w:rFonts w:ascii="Times New Roman" w:hAnsi="Times New Roman" w:cs="Times New Roman"/>
          <w:sz w:val="20"/>
          <w:szCs w:val="20"/>
        </w:rPr>
      </w:pPr>
      <w:r w:rsidRPr="00F12FE8">
        <w:rPr>
          <w:rFonts w:ascii="Arial" w:hAnsi="Arial" w:cs="Arial"/>
          <w:sz w:val="20"/>
          <w:szCs w:val="20"/>
          <w:highlight w:val="yellow"/>
          <w:lang w:val="en-GB" w:eastAsia="en-US"/>
        </w:rPr>
        <w:t>Proposal with potential easy agreement</w:t>
      </w:r>
      <w:r w:rsidR="003532A4">
        <w:rPr>
          <w:rFonts w:ascii="Times New Roman" w:hAnsi="Times New Roman" w:cs="Times New Roman" w:hint="eastAsia"/>
          <w:sz w:val="20"/>
          <w:szCs w:val="20"/>
        </w:rPr>
        <w:t>;</w:t>
      </w:r>
      <w:r w:rsidR="00CA63D1" w:rsidRPr="003532A4">
        <w:rPr>
          <w:rFonts w:ascii="Times New Roman" w:hAnsi="Times New Roman" w:cs="Times New Roman"/>
          <w:sz w:val="20"/>
          <w:szCs w:val="20"/>
        </w:rPr>
        <w:t xml:space="preserve"> or </w:t>
      </w:r>
    </w:p>
    <w:p w14:paraId="11DDB7D5" w14:textId="28F32FD7" w:rsidR="00CA63D1" w:rsidRPr="003532A4" w:rsidRDefault="000F226F" w:rsidP="00717C1D">
      <w:pPr>
        <w:pStyle w:val="af0"/>
        <w:numPr>
          <w:ilvl w:val="0"/>
          <w:numId w:val="6"/>
        </w:numPr>
        <w:spacing w:after="180"/>
        <w:ind w:left="992" w:hanging="567"/>
        <w:rPr>
          <w:rFonts w:ascii="Times New Roman" w:hAnsi="Times New Roman" w:cs="Times New Roman"/>
          <w:sz w:val="20"/>
          <w:szCs w:val="20"/>
        </w:rPr>
      </w:pPr>
      <w:r w:rsidRPr="00F12FE8">
        <w:rPr>
          <w:rFonts w:ascii="Arial" w:hAnsi="Arial" w:cs="Arial"/>
          <w:sz w:val="20"/>
          <w:szCs w:val="20"/>
          <w:highlight w:val="cyan"/>
          <w:lang w:val="en-GB" w:eastAsia="en-US"/>
        </w:rPr>
        <w:t>Proposal that need</w:t>
      </w:r>
      <w:r w:rsidR="004D7C7D" w:rsidRPr="00F12FE8">
        <w:rPr>
          <w:rFonts w:ascii="Arial" w:hAnsi="Arial" w:cs="Arial"/>
          <w:sz w:val="20"/>
          <w:szCs w:val="20"/>
          <w:highlight w:val="cyan"/>
          <w:lang w:val="en-GB" w:eastAsia="en-US"/>
        </w:rPr>
        <w:t>s</w:t>
      </w:r>
      <w:r w:rsidRPr="00F12FE8">
        <w:rPr>
          <w:rFonts w:ascii="Arial" w:hAnsi="Arial" w:cs="Arial"/>
          <w:sz w:val="20"/>
          <w:szCs w:val="20"/>
          <w:highlight w:val="cyan"/>
          <w:lang w:val="en-GB" w:eastAsia="en-US"/>
        </w:rPr>
        <w:t xml:space="preserve"> further discussion [FFS]</w:t>
      </w:r>
      <w:r w:rsidR="0019435A" w:rsidRPr="001C2D74">
        <w:rPr>
          <w:rFonts w:ascii="Times New Roman" w:hAnsi="Times New Roman" w:cs="Times New Roman"/>
          <w:sz w:val="20"/>
          <w:szCs w:val="20"/>
          <w:lang w:val="en-GB"/>
        </w:rPr>
        <w:t xml:space="preserve"> in the upcoming meeting</w:t>
      </w:r>
      <w:r w:rsidR="003532A4" w:rsidRPr="001C2D74">
        <w:rPr>
          <w:rFonts w:ascii="Times New Roman" w:hAnsi="Times New Roman" w:cs="Times New Roman"/>
          <w:sz w:val="20"/>
          <w:szCs w:val="20"/>
          <w:lang w:val="en-GB"/>
        </w:rPr>
        <w:t>.</w:t>
      </w:r>
    </w:p>
    <w:p w14:paraId="7345717C" w14:textId="2E33142F" w:rsidR="003532A4" w:rsidRPr="0019435A" w:rsidRDefault="003532A4" w:rsidP="0019435A">
      <w:pPr>
        <w:pStyle w:val="af0"/>
        <w:numPr>
          <w:ilvl w:val="0"/>
          <w:numId w:val="16"/>
        </w:numPr>
        <w:spacing w:beforeLines="50" w:before="120" w:after="180"/>
        <w:rPr>
          <w:rFonts w:ascii="Times New Roman" w:hAnsi="Times New Roman" w:cs="Times New Roman"/>
          <w:sz w:val="20"/>
          <w:szCs w:val="20"/>
        </w:rPr>
      </w:pPr>
      <w:r w:rsidRPr="003532A4">
        <w:rPr>
          <w:rFonts w:ascii="Times New Roman" w:hAnsi="Times New Roman" w:cs="Times New Roman"/>
          <w:sz w:val="20"/>
          <w:szCs w:val="20"/>
        </w:rPr>
        <w:t xml:space="preserve">Batch II </w:t>
      </w:r>
      <w:r>
        <w:rPr>
          <w:rFonts w:ascii="Times New Roman" w:hAnsi="Times New Roman" w:cs="Times New Roman"/>
          <w:sz w:val="20"/>
          <w:szCs w:val="20"/>
        </w:rPr>
        <w:t xml:space="preserve">in </w:t>
      </w:r>
      <w:proofErr w:type="spellStart"/>
      <w:r>
        <w:rPr>
          <w:rFonts w:ascii="Times New Roman" w:hAnsi="Times New Roman" w:cs="Times New Roman"/>
          <w:sz w:val="20"/>
          <w:szCs w:val="20"/>
        </w:rPr>
        <w:t>subclause</w:t>
      </w:r>
      <w:proofErr w:type="spellEnd"/>
      <w:r w:rsidRPr="003532A4">
        <w:rPr>
          <w:rFonts w:ascii="Times New Roman" w:hAnsi="Times New Roman" w:cs="Times New Roman"/>
          <w:sz w:val="20"/>
          <w:szCs w:val="20"/>
        </w:rPr>
        <w:t xml:space="preserve"> 2.2 list</w:t>
      </w:r>
      <w:r>
        <w:rPr>
          <w:rFonts w:ascii="Times New Roman" w:hAnsi="Times New Roman" w:cs="Times New Roman"/>
          <w:sz w:val="20"/>
          <w:szCs w:val="20"/>
        </w:rPr>
        <w:t>s</w:t>
      </w:r>
      <w:r w:rsidRPr="003532A4">
        <w:rPr>
          <w:rFonts w:ascii="Times New Roman" w:hAnsi="Times New Roman" w:cs="Times New Roman"/>
          <w:sz w:val="20"/>
          <w:szCs w:val="20"/>
        </w:rPr>
        <w:t xml:space="preserve"> the issues and proposals </w:t>
      </w:r>
      <w:r w:rsidR="00717C1D">
        <w:rPr>
          <w:rFonts w:ascii="Times New Roman" w:hAnsi="Times New Roman" w:cs="Times New Roman"/>
          <w:sz w:val="20"/>
          <w:szCs w:val="20"/>
        </w:rPr>
        <w:t>related to</w:t>
      </w:r>
      <w:r w:rsidRPr="003532A4">
        <w:rPr>
          <w:rFonts w:ascii="Times New Roman" w:hAnsi="Times New Roman" w:cs="Times New Roman"/>
          <w:sz w:val="20"/>
          <w:szCs w:val="20"/>
        </w:rPr>
        <w:t xml:space="preserve"> some small enhancements </w:t>
      </w:r>
      <w:r w:rsidR="00717C1D">
        <w:rPr>
          <w:rFonts w:ascii="Times New Roman" w:hAnsi="Times New Roman" w:cs="Times New Roman"/>
          <w:sz w:val="20"/>
          <w:szCs w:val="20"/>
        </w:rPr>
        <w:t>which are with</w:t>
      </w:r>
      <w:r w:rsidRPr="003532A4">
        <w:rPr>
          <w:rFonts w:ascii="Times New Roman" w:hAnsi="Times New Roman" w:cs="Times New Roman"/>
          <w:sz w:val="20"/>
          <w:szCs w:val="20"/>
        </w:rPr>
        <w:t xml:space="preserve"> </w:t>
      </w:r>
      <w:r w:rsidR="00717C1D">
        <w:rPr>
          <w:rFonts w:ascii="Times New Roman" w:hAnsi="Times New Roman" w:cs="Times New Roman"/>
          <w:sz w:val="20"/>
          <w:szCs w:val="20"/>
        </w:rPr>
        <w:t xml:space="preserve">mild </w:t>
      </w:r>
      <w:r w:rsidRPr="003532A4">
        <w:rPr>
          <w:rFonts w:ascii="Times New Roman" w:hAnsi="Times New Roman" w:cs="Times New Roman"/>
          <w:sz w:val="20"/>
          <w:szCs w:val="20"/>
        </w:rPr>
        <w:t>standard impact</w:t>
      </w:r>
      <w:r w:rsidR="0019435A">
        <w:rPr>
          <w:rFonts w:ascii="Times New Roman" w:hAnsi="Times New Roman" w:cs="Times New Roman"/>
          <w:sz w:val="20"/>
          <w:szCs w:val="20"/>
        </w:rPr>
        <w:t>s</w:t>
      </w:r>
      <w:r w:rsidRPr="003532A4">
        <w:rPr>
          <w:rFonts w:ascii="Times New Roman" w:hAnsi="Times New Roman" w:cs="Times New Roman"/>
          <w:sz w:val="20"/>
          <w:szCs w:val="20"/>
        </w:rPr>
        <w:t xml:space="preserve"> and can be easily decided</w:t>
      </w:r>
      <w:r>
        <w:rPr>
          <w:rFonts w:ascii="Times New Roman" w:hAnsi="Times New Roman" w:cs="Times New Roman"/>
          <w:sz w:val="20"/>
          <w:szCs w:val="20"/>
        </w:rPr>
        <w:t xml:space="preserve">. </w:t>
      </w:r>
      <w:r w:rsidRPr="00F202F3">
        <w:rPr>
          <w:rFonts w:ascii="Times New Roman" w:hAnsi="Times New Roman" w:cs="Times New Roman"/>
          <w:b/>
          <w:sz w:val="20"/>
          <w:szCs w:val="20"/>
          <w:u w:val="single"/>
        </w:rPr>
        <w:t xml:space="preserve">They </w:t>
      </w:r>
      <w:r w:rsidR="004D7C7D" w:rsidRPr="00F202F3">
        <w:rPr>
          <w:rFonts w:ascii="Times New Roman" w:hAnsi="Times New Roman" w:cs="Times New Roman"/>
          <w:b/>
          <w:sz w:val="20"/>
          <w:szCs w:val="20"/>
          <w:u w:val="single"/>
        </w:rPr>
        <w:t>may</w:t>
      </w:r>
      <w:r w:rsidRPr="00F202F3">
        <w:rPr>
          <w:rFonts w:ascii="Times New Roman" w:hAnsi="Times New Roman" w:cs="Times New Roman"/>
          <w:b/>
          <w:sz w:val="20"/>
          <w:szCs w:val="20"/>
          <w:u w:val="single"/>
        </w:rPr>
        <w:t xml:space="preserve"> be </w:t>
      </w:r>
      <w:r w:rsidR="00717C1D" w:rsidRPr="00F202F3">
        <w:rPr>
          <w:rFonts w:ascii="Times New Roman" w:hAnsi="Times New Roman" w:cs="Times New Roman"/>
          <w:b/>
          <w:sz w:val="20"/>
          <w:szCs w:val="20"/>
          <w:u w:val="single"/>
        </w:rPr>
        <w:t>handled</w:t>
      </w:r>
      <w:r w:rsidR="0019435A" w:rsidRPr="00F202F3">
        <w:rPr>
          <w:rFonts w:ascii="Times New Roman" w:hAnsi="Times New Roman" w:cs="Times New Roman"/>
          <w:b/>
          <w:sz w:val="20"/>
          <w:szCs w:val="20"/>
          <w:u w:val="single"/>
        </w:rPr>
        <w:t>,</w:t>
      </w:r>
      <w:r w:rsidRPr="00F202F3">
        <w:rPr>
          <w:rFonts w:ascii="Times New Roman" w:hAnsi="Times New Roman" w:cs="Times New Roman"/>
          <w:b/>
          <w:sz w:val="20"/>
          <w:szCs w:val="20"/>
          <w:u w:val="single"/>
        </w:rPr>
        <w:t xml:space="preserve"> only if time allows</w:t>
      </w:r>
      <w:r w:rsidR="0019435A">
        <w:rPr>
          <w:rFonts w:ascii="Times New Roman" w:hAnsi="Times New Roman" w:cs="Times New Roman"/>
          <w:b/>
          <w:sz w:val="20"/>
          <w:szCs w:val="20"/>
        </w:rPr>
        <w:t xml:space="preserve">, </w:t>
      </w:r>
      <w:r w:rsidR="0019435A" w:rsidRPr="0019435A">
        <w:rPr>
          <w:rFonts w:ascii="Times New Roman" w:hAnsi="Times New Roman" w:cs="Times New Roman"/>
          <w:sz w:val="20"/>
          <w:szCs w:val="20"/>
        </w:rPr>
        <w:t xml:space="preserve">and are uniformly </w:t>
      </w:r>
      <w:r w:rsidR="00717C1D" w:rsidRPr="0019435A">
        <w:rPr>
          <w:rFonts w:ascii="Times New Roman" w:hAnsi="Times New Roman" w:cs="Times New Roman"/>
          <w:sz w:val="20"/>
          <w:szCs w:val="20"/>
        </w:rPr>
        <w:t>labeled</w:t>
      </w:r>
      <w:r w:rsidR="0019435A" w:rsidRPr="0019435A">
        <w:rPr>
          <w:rFonts w:ascii="Times New Roman" w:hAnsi="Times New Roman" w:cs="Times New Roman"/>
          <w:sz w:val="20"/>
          <w:szCs w:val="20"/>
        </w:rPr>
        <w:t xml:space="preserve"> as </w:t>
      </w:r>
      <w:r w:rsidR="0019435A">
        <w:rPr>
          <w:rFonts w:ascii="Times New Roman" w:hAnsi="Times New Roman" w:cs="Times New Roman"/>
          <w:sz w:val="20"/>
          <w:szCs w:val="20"/>
        </w:rPr>
        <w:t>“</w:t>
      </w:r>
      <w:r w:rsidR="000F226F" w:rsidRPr="00F12FE8">
        <w:rPr>
          <w:rFonts w:ascii="Arial" w:hAnsi="Arial" w:cs="Arial"/>
          <w:sz w:val="20"/>
          <w:szCs w:val="20"/>
          <w:highlight w:val="lightGray"/>
          <w:lang w:val="en-GB" w:eastAsia="en-US"/>
        </w:rPr>
        <w:t xml:space="preserve">Proposal that </w:t>
      </w:r>
      <w:r w:rsidR="004D7C7D" w:rsidRPr="00F12FE8">
        <w:rPr>
          <w:rFonts w:ascii="Arial" w:hAnsi="Arial" w:cs="Arial"/>
          <w:sz w:val="20"/>
          <w:szCs w:val="20"/>
          <w:highlight w:val="lightGray"/>
          <w:lang w:val="en-GB" w:eastAsia="en-US"/>
        </w:rPr>
        <w:t>may be discussed, only if time allows</w:t>
      </w:r>
      <w:r w:rsidR="0019435A">
        <w:rPr>
          <w:rFonts w:ascii="Times New Roman" w:hAnsi="Times New Roman" w:cs="Times New Roman"/>
          <w:sz w:val="20"/>
          <w:szCs w:val="20"/>
        </w:rPr>
        <w:t>”.</w:t>
      </w:r>
    </w:p>
    <w:p w14:paraId="650606AE" w14:textId="5CAD7776" w:rsidR="00532E8D" w:rsidRDefault="003532A4" w:rsidP="003532A4">
      <w:pPr>
        <w:spacing w:beforeLines="50" w:before="120"/>
        <w:jc w:val="both"/>
        <w:rPr>
          <w:lang w:eastAsia="zh-CN"/>
        </w:rPr>
      </w:pPr>
      <w:r>
        <w:rPr>
          <w:lang w:eastAsia="zh-CN"/>
        </w:rPr>
        <w:t xml:space="preserve">Clause 3 </w:t>
      </w:r>
      <w:r w:rsidR="0019435A">
        <w:rPr>
          <w:lang w:eastAsia="zh-CN"/>
        </w:rPr>
        <w:t xml:space="preserve">provides the summary on </w:t>
      </w:r>
      <w:r>
        <w:rPr>
          <w:lang w:eastAsia="zh-CN"/>
        </w:rPr>
        <w:t>other contribu</w:t>
      </w:r>
      <w:r w:rsidR="00717C1D">
        <w:rPr>
          <w:lang w:eastAsia="zh-CN"/>
        </w:rPr>
        <w:t>tions which are not covered by</w:t>
      </w:r>
      <w:r w:rsidR="0019435A">
        <w:rPr>
          <w:lang w:eastAsia="zh-CN"/>
        </w:rPr>
        <w:t xml:space="preserve"> clause 2 and are suggested not to be dealt </w:t>
      </w:r>
      <w:r w:rsidR="00717C1D">
        <w:rPr>
          <w:lang w:eastAsia="zh-CN"/>
        </w:rPr>
        <w:t>with in this summary in this e-meeting</w:t>
      </w:r>
      <w:r w:rsidR="0019435A">
        <w:rPr>
          <w:lang w:eastAsia="zh-CN"/>
        </w:rPr>
        <w:t xml:space="preserve">. Brief illustrations </w:t>
      </w:r>
      <w:r w:rsidR="00717C1D">
        <w:rPr>
          <w:lang w:eastAsia="zh-CN"/>
        </w:rPr>
        <w:t xml:space="preserve">and reasons </w:t>
      </w:r>
      <w:r w:rsidR="0019435A">
        <w:rPr>
          <w:lang w:eastAsia="zh-CN"/>
        </w:rPr>
        <w:t>are given.</w:t>
      </w:r>
    </w:p>
    <w:p w14:paraId="1F5291B9" w14:textId="5FECEC63" w:rsidR="0019435A" w:rsidRPr="00E03ECE" w:rsidRDefault="0019435A" w:rsidP="003532A4">
      <w:pPr>
        <w:spacing w:beforeLines="50" w:before="120"/>
        <w:jc w:val="both"/>
        <w:rPr>
          <w:lang w:eastAsia="zh-CN"/>
        </w:rPr>
      </w:pPr>
      <w:r>
        <w:rPr>
          <w:lang w:eastAsia="zh-CN"/>
        </w:rPr>
        <w:t>In the conclusion part, all proposals are grouped and categorized, in order to facilitate the handling of the session chair.</w:t>
      </w:r>
    </w:p>
    <w:p w14:paraId="7FABBAD2" w14:textId="7023BC61" w:rsidR="00EF67EC" w:rsidRPr="00EF67EC" w:rsidRDefault="00E61A73" w:rsidP="0062686C">
      <w:pPr>
        <w:pStyle w:val="1"/>
        <w:spacing w:line="276" w:lineRule="auto"/>
        <w:jc w:val="both"/>
        <w:rPr>
          <w:lang w:eastAsia="zh-CN"/>
        </w:rPr>
      </w:pPr>
      <w:r>
        <w:rPr>
          <w:lang w:eastAsia="zh-CN"/>
        </w:rPr>
        <w:t xml:space="preserve">Summary </w:t>
      </w:r>
      <w:r w:rsidR="00E03ECE">
        <w:rPr>
          <w:lang w:eastAsia="zh-CN"/>
        </w:rPr>
        <w:t>of</w:t>
      </w:r>
      <w:r>
        <w:rPr>
          <w:lang w:eastAsia="zh-CN"/>
        </w:rPr>
        <w:t xml:space="preserve"> issues and proposals</w:t>
      </w:r>
    </w:p>
    <w:p w14:paraId="1D4C70B0" w14:textId="68D68248" w:rsidR="00481333" w:rsidRDefault="00481333" w:rsidP="0062686C">
      <w:pPr>
        <w:pStyle w:val="20"/>
        <w:numPr>
          <w:ilvl w:val="0"/>
          <w:numId w:val="0"/>
        </w:numPr>
        <w:ind w:left="567" w:hanging="567"/>
        <w:rPr>
          <w:sz w:val="28"/>
          <w:szCs w:val="28"/>
          <w:lang w:eastAsia="zh-CN"/>
        </w:rPr>
      </w:pPr>
      <w:bookmarkStart w:id="1" w:name="OLE_LINK1"/>
      <w:bookmarkStart w:id="2" w:name="OLE_LINK2"/>
      <w:r>
        <w:rPr>
          <w:sz w:val="28"/>
          <w:szCs w:val="28"/>
          <w:lang w:eastAsia="zh-CN"/>
        </w:rPr>
        <w:t>2.1</w:t>
      </w:r>
      <w:r>
        <w:rPr>
          <w:sz w:val="28"/>
          <w:szCs w:val="28"/>
          <w:lang w:eastAsia="zh-CN"/>
        </w:rPr>
        <w:tab/>
        <w:t>Batch I (</w:t>
      </w:r>
      <w:r w:rsidR="000049B7">
        <w:rPr>
          <w:sz w:val="28"/>
          <w:szCs w:val="28"/>
          <w:lang w:eastAsia="zh-CN"/>
        </w:rPr>
        <w:t xml:space="preserve">Critical </w:t>
      </w:r>
      <w:r w:rsidR="00623689">
        <w:rPr>
          <w:sz w:val="28"/>
          <w:szCs w:val="28"/>
          <w:lang w:eastAsia="zh-CN"/>
        </w:rPr>
        <w:t xml:space="preserve">issue </w:t>
      </w:r>
      <w:r w:rsidR="00AB5A0D">
        <w:rPr>
          <w:sz w:val="28"/>
          <w:szCs w:val="28"/>
          <w:lang w:eastAsia="zh-CN"/>
        </w:rPr>
        <w:t>related</w:t>
      </w:r>
      <w:r>
        <w:rPr>
          <w:sz w:val="28"/>
          <w:szCs w:val="28"/>
          <w:lang w:eastAsia="zh-CN"/>
        </w:rPr>
        <w:t>)</w:t>
      </w:r>
    </w:p>
    <w:p w14:paraId="1C11959C" w14:textId="231D80C0" w:rsidR="002A19E2" w:rsidRPr="006447B5" w:rsidRDefault="002A19E2" w:rsidP="006447B5">
      <w:pPr>
        <w:pStyle w:val="20"/>
        <w:numPr>
          <w:ilvl w:val="0"/>
          <w:numId w:val="0"/>
        </w:numPr>
        <w:ind w:left="567" w:hanging="567"/>
        <w:rPr>
          <w:sz w:val="24"/>
          <w:szCs w:val="24"/>
          <w:lang w:eastAsia="zh-CN"/>
        </w:rPr>
      </w:pPr>
      <w:r w:rsidRPr="006447B5">
        <w:rPr>
          <w:rFonts w:hint="eastAsia"/>
          <w:sz w:val="24"/>
          <w:szCs w:val="24"/>
          <w:lang w:eastAsia="zh-CN"/>
        </w:rPr>
        <w:t>I</w:t>
      </w:r>
      <w:r w:rsidRPr="006447B5">
        <w:rPr>
          <w:sz w:val="24"/>
          <w:szCs w:val="24"/>
          <w:lang w:eastAsia="zh-CN"/>
        </w:rPr>
        <w:t>ssue C-</w:t>
      </w:r>
      <w:r w:rsidR="008A352E" w:rsidRPr="006447B5">
        <w:rPr>
          <w:sz w:val="24"/>
          <w:szCs w:val="24"/>
          <w:lang w:eastAsia="zh-CN"/>
        </w:rPr>
        <w:t>1</w:t>
      </w:r>
      <w:r w:rsidRPr="006447B5">
        <w:rPr>
          <w:sz w:val="24"/>
          <w:szCs w:val="24"/>
          <w:lang w:eastAsia="zh-CN"/>
        </w:rPr>
        <w:t xml:space="preserve">: Zone </w:t>
      </w:r>
      <w:r w:rsidR="002F3E52" w:rsidRPr="006447B5">
        <w:rPr>
          <w:sz w:val="24"/>
          <w:szCs w:val="24"/>
          <w:lang w:eastAsia="zh-CN"/>
        </w:rPr>
        <w:t>related configuration</w:t>
      </w:r>
    </w:p>
    <w:p w14:paraId="69A544BB" w14:textId="1D893461" w:rsidR="002A19E2" w:rsidRDefault="002A19E2" w:rsidP="002A19E2">
      <w:pPr>
        <w:jc w:val="both"/>
        <w:rPr>
          <w:lang w:eastAsia="zh-CN"/>
        </w:rPr>
      </w:pPr>
      <w:r>
        <w:rPr>
          <w:rFonts w:hint="eastAsia"/>
          <w:lang w:eastAsia="zh-CN"/>
        </w:rPr>
        <w:t xml:space="preserve">In </w:t>
      </w:r>
      <w:r w:rsidR="00320845">
        <w:rPr>
          <w:lang w:eastAsia="zh-CN"/>
        </w:rPr>
        <w:t>[</w:t>
      </w:r>
      <w:r w:rsidR="008A352E">
        <w:rPr>
          <w:lang w:eastAsia="zh-CN"/>
        </w:rPr>
        <w:t>1</w:t>
      </w:r>
      <w:r w:rsidR="00320845">
        <w:rPr>
          <w:lang w:eastAsia="zh-CN"/>
        </w:rPr>
        <w:t>]</w:t>
      </w:r>
      <w:r>
        <w:rPr>
          <w:lang w:eastAsia="zh-CN"/>
        </w:rPr>
        <w:t>, the issue was identified that “</w:t>
      </w:r>
      <w:r>
        <w:rPr>
          <w:u w:val="single"/>
          <w:lang w:eastAsia="zh-CN"/>
        </w:rPr>
        <w:t>RAN1 recommend to use 12 bits for zone-ID, and the current RRC zone-based confi</w:t>
      </w:r>
      <w:r w:rsidR="008F1103">
        <w:rPr>
          <w:u w:val="single"/>
          <w:lang w:eastAsia="zh-CN"/>
        </w:rPr>
        <w:t>guration in RRC does not match</w:t>
      </w:r>
      <w:r>
        <w:rPr>
          <w:u w:val="single"/>
          <w:lang w:eastAsia="zh-CN"/>
        </w:rPr>
        <w:t xml:space="preserve"> such a recommendation”</w:t>
      </w:r>
      <w:r>
        <w:rPr>
          <w:lang w:eastAsia="zh-CN"/>
        </w:rPr>
        <w:t>. The proposal is to add more bits for sl-ZoneIdLongiMod-r16 and sl-ZoneIdLatiMod-r16, from 2 bits to 6 bits. This seems to be straightforward, so RAN2 is suggested to agree on the following proposal:</w:t>
      </w:r>
    </w:p>
    <w:p w14:paraId="044AA995" w14:textId="1079AAB2" w:rsidR="002A19E2" w:rsidRPr="00AD272E" w:rsidRDefault="002A19E2" w:rsidP="002A19E2">
      <w:pPr>
        <w:rPr>
          <w:b/>
          <w:lang w:eastAsia="zh-CN"/>
        </w:rPr>
      </w:pPr>
      <w:r w:rsidRPr="00AD272E">
        <w:rPr>
          <w:b/>
          <w:bCs/>
        </w:rPr>
        <w:t>Proposal C-</w:t>
      </w:r>
      <w:r w:rsidR="008A352E">
        <w:rPr>
          <w:b/>
          <w:bCs/>
        </w:rPr>
        <w:t>1</w:t>
      </w:r>
      <w:r w:rsidRPr="00AD272E">
        <w:rPr>
          <w:b/>
        </w:rPr>
        <w:t>: RAN2 adopt “sl-ZoneIdLongiMod-r16</w:t>
      </w:r>
      <w:r w:rsidR="00376D07" w:rsidRPr="00AD272E">
        <w:rPr>
          <w:b/>
        </w:rPr>
        <w:tab/>
      </w:r>
      <w:r w:rsidRPr="00AD272E">
        <w:rPr>
          <w:b/>
        </w:rPr>
        <w:t>INTEGER (1</w:t>
      </w:r>
      <w:proofErr w:type="gramStart"/>
      <w:r w:rsidRPr="00AD272E">
        <w:rPr>
          <w:b/>
        </w:rPr>
        <w:t>..64</w:t>
      </w:r>
      <w:proofErr w:type="gramEnd"/>
      <w:r w:rsidRPr="00AD272E">
        <w:rPr>
          <w:b/>
        </w:rPr>
        <w:t>)” and “sl-ZoneIdLatiMod-r16</w:t>
      </w:r>
      <w:r w:rsidR="00376D07" w:rsidRPr="00AD272E">
        <w:rPr>
          <w:b/>
        </w:rPr>
        <w:tab/>
      </w:r>
      <w:r w:rsidRPr="00AD272E">
        <w:rPr>
          <w:b/>
        </w:rPr>
        <w:t>INTEGER (1..64)”.</w:t>
      </w:r>
    </w:p>
    <w:p w14:paraId="2DD33E81" w14:textId="0A79EC37" w:rsidR="002A19E2" w:rsidRPr="002F3E52" w:rsidRDefault="002A19E2" w:rsidP="00972211">
      <w:pPr>
        <w:jc w:val="both"/>
        <w:rPr>
          <w:rFonts w:ascii="Arial" w:hAnsi="Arial" w:cs="Arial"/>
          <w:lang w:eastAsia="zh-CN"/>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yellow"/>
        </w:rPr>
        <w:t xml:space="preserve">Proposal with potential easy </w:t>
      </w:r>
      <w:r w:rsidR="00C26411" w:rsidRPr="001C2D74">
        <w:rPr>
          <w:rFonts w:ascii="Arial" w:hAnsi="Arial" w:cs="Arial"/>
          <w:highlight w:val="yellow"/>
          <w:lang w:eastAsia="zh-CN"/>
        </w:rPr>
        <w:t>agreement</w:t>
      </w:r>
    </w:p>
    <w:p w14:paraId="4E126E34" w14:textId="7E5DCE5B" w:rsidR="00507941" w:rsidRPr="006447B5" w:rsidRDefault="00507941" w:rsidP="00507941">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w:t>
      </w:r>
      <w:r w:rsidR="000049B7" w:rsidRPr="006447B5">
        <w:rPr>
          <w:sz w:val="24"/>
          <w:szCs w:val="24"/>
          <w:lang w:eastAsia="zh-CN"/>
        </w:rPr>
        <w:t>C</w:t>
      </w:r>
      <w:r w:rsidR="00481333" w:rsidRPr="006447B5">
        <w:rPr>
          <w:sz w:val="24"/>
          <w:szCs w:val="24"/>
          <w:lang w:eastAsia="zh-CN"/>
        </w:rPr>
        <w:t>-</w:t>
      </w:r>
      <w:r w:rsidR="008A352E" w:rsidRPr="006447B5">
        <w:rPr>
          <w:sz w:val="24"/>
          <w:szCs w:val="24"/>
          <w:lang w:eastAsia="zh-CN"/>
        </w:rPr>
        <w:t>2</w:t>
      </w:r>
      <w:r w:rsidRPr="006447B5">
        <w:rPr>
          <w:sz w:val="24"/>
          <w:szCs w:val="24"/>
          <w:lang w:eastAsia="zh-CN"/>
        </w:rPr>
        <w:t xml:space="preserve">: </w:t>
      </w:r>
      <w:r w:rsidR="00091688" w:rsidRPr="006447B5">
        <w:rPr>
          <w:sz w:val="24"/>
          <w:szCs w:val="24"/>
          <w:lang w:eastAsia="zh-CN"/>
        </w:rPr>
        <w:t xml:space="preserve">SL-RSRP measurement and reporting </w:t>
      </w:r>
      <w:r w:rsidR="000049B7" w:rsidRPr="006447B5">
        <w:rPr>
          <w:sz w:val="24"/>
          <w:szCs w:val="24"/>
          <w:lang w:eastAsia="zh-CN"/>
        </w:rPr>
        <w:t>related issues</w:t>
      </w:r>
    </w:p>
    <w:p w14:paraId="49CB9BB4" w14:textId="3219C1AF" w:rsidR="00F8523B" w:rsidRDefault="00091688" w:rsidP="001359A7">
      <w:pPr>
        <w:rPr>
          <w:lang w:eastAsia="zh-CN"/>
        </w:rPr>
      </w:pPr>
      <w:r>
        <w:rPr>
          <w:rFonts w:hint="eastAsia"/>
          <w:lang w:eastAsia="zh-CN"/>
        </w:rPr>
        <w:t>I</w:t>
      </w:r>
      <w:r>
        <w:rPr>
          <w:lang w:eastAsia="zh-CN"/>
        </w:rPr>
        <w:t xml:space="preserve">n </w:t>
      </w:r>
      <w:r w:rsidR="00320845">
        <w:rPr>
          <w:lang w:eastAsia="zh-CN"/>
        </w:rPr>
        <w:t>[</w:t>
      </w:r>
      <w:r w:rsidR="008A352E">
        <w:rPr>
          <w:lang w:eastAsia="zh-CN"/>
        </w:rPr>
        <w:t>2</w:t>
      </w:r>
      <w:r w:rsidR="00320845">
        <w:rPr>
          <w:lang w:eastAsia="zh-CN"/>
        </w:rPr>
        <w:t>][</w:t>
      </w:r>
      <w:r w:rsidR="008A352E">
        <w:rPr>
          <w:lang w:eastAsia="zh-CN"/>
        </w:rPr>
        <w:t>3</w:t>
      </w:r>
      <w:r w:rsidR="00320845">
        <w:rPr>
          <w:lang w:eastAsia="zh-CN"/>
        </w:rPr>
        <w:t>]</w:t>
      </w:r>
      <w:r w:rsidR="005F2DB0">
        <w:rPr>
          <w:lang w:eastAsia="zh-CN"/>
        </w:rPr>
        <w:t xml:space="preserve">, </w:t>
      </w:r>
      <w:r w:rsidR="00E03ECE">
        <w:rPr>
          <w:lang w:eastAsia="zh-CN"/>
        </w:rPr>
        <w:t xml:space="preserve">there </w:t>
      </w:r>
      <w:r w:rsidR="00AC6798">
        <w:rPr>
          <w:lang w:eastAsia="zh-CN"/>
        </w:rPr>
        <w:t>is</w:t>
      </w:r>
      <w:r w:rsidR="00E03ECE">
        <w:rPr>
          <w:lang w:eastAsia="zh-CN"/>
        </w:rPr>
        <w:t xml:space="preserve"> an issue </w:t>
      </w:r>
      <w:r w:rsidR="00000FC3">
        <w:rPr>
          <w:lang w:eastAsia="zh-CN"/>
        </w:rPr>
        <w:t xml:space="preserve">raised regarding </w:t>
      </w:r>
      <w:r w:rsidR="00E03ECE">
        <w:rPr>
          <w:lang w:eastAsia="zh-CN"/>
        </w:rPr>
        <w:t>“</w:t>
      </w:r>
      <w:r w:rsidR="00000FC3" w:rsidRPr="00BA47DD">
        <w:rPr>
          <w:u w:val="single"/>
          <w:lang w:eastAsia="zh-CN"/>
        </w:rPr>
        <w:t>whether an</w:t>
      </w:r>
      <w:r w:rsidR="00E03ECE" w:rsidRPr="00BA47DD">
        <w:rPr>
          <w:u w:val="single"/>
          <w:lang w:eastAsia="zh-CN"/>
        </w:rPr>
        <w:t xml:space="preserve"> </w:t>
      </w:r>
      <w:r w:rsidR="00AC6798">
        <w:rPr>
          <w:u w:val="single"/>
          <w:lang w:eastAsia="zh-CN"/>
        </w:rPr>
        <w:t>event</w:t>
      </w:r>
      <w:r w:rsidR="00000FC3" w:rsidRPr="00BA47DD">
        <w:rPr>
          <w:u w:val="single"/>
          <w:lang w:eastAsia="zh-CN"/>
        </w:rPr>
        <w:t xml:space="preserve"> based on “delta” measurement result should be introduced for the event triggered SL-RSRP reporting from the RX UE to the TX UE</w:t>
      </w:r>
      <w:r w:rsidR="00E03ECE">
        <w:rPr>
          <w:lang w:eastAsia="zh-CN"/>
        </w:rPr>
        <w:t>”</w:t>
      </w:r>
      <w:r w:rsidR="00000FC3">
        <w:rPr>
          <w:lang w:eastAsia="zh-CN"/>
        </w:rPr>
        <w:t xml:space="preserve">, and both of the contributions </w:t>
      </w:r>
      <w:r w:rsidR="005F2DB0">
        <w:rPr>
          <w:lang w:eastAsia="zh-CN"/>
        </w:rPr>
        <w:t>propose</w:t>
      </w:r>
      <w:r w:rsidR="00000FC3">
        <w:rPr>
          <w:lang w:eastAsia="zh-CN"/>
        </w:rPr>
        <w:t xml:space="preserve"> that is needed. </w:t>
      </w:r>
      <w:r w:rsidR="00F8523B">
        <w:rPr>
          <w:lang w:eastAsia="zh-CN"/>
        </w:rPr>
        <w:t xml:space="preserve">By contrast, in </w:t>
      </w:r>
      <w:r w:rsidR="00320845">
        <w:rPr>
          <w:lang w:eastAsia="zh-CN"/>
        </w:rPr>
        <w:t>[</w:t>
      </w:r>
      <w:r w:rsidR="008A352E">
        <w:rPr>
          <w:lang w:eastAsia="zh-CN"/>
        </w:rPr>
        <w:t>4</w:t>
      </w:r>
      <w:r w:rsidR="00320845">
        <w:rPr>
          <w:lang w:eastAsia="zh-CN"/>
        </w:rPr>
        <w:t>]</w:t>
      </w:r>
      <w:r w:rsidR="00F8523B">
        <w:rPr>
          <w:lang w:eastAsia="zh-CN"/>
        </w:rPr>
        <w:t xml:space="preserve"> it is proposed not to include any other events for SL-RSRP reporting on the basis of what have already been agreed. </w:t>
      </w:r>
    </w:p>
    <w:p w14:paraId="367D0C55" w14:textId="66A2E5E5" w:rsidR="001359A7" w:rsidRDefault="00000FC3" w:rsidP="001359A7">
      <w:pPr>
        <w:rPr>
          <w:lang w:eastAsia="zh-CN"/>
        </w:rPr>
      </w:pPr>
      <w:r>
        <w:rPr>
          <w:lang w:eastAsia="zh-CN"/>
        </w:rPr>
        <w:lastRenderedPageBreak/>
        <w:t xml:space="preserve">As </w:t>
      </w:r>
      <w:r w:rsidR="005F2DB0">
        <w:rPr>
          <w:lang w:eastAsia="zh-CN"/>
        </w:rPr>
        <w:t xml:space="preserve">no </w:t>
      </w:r>
      <w:r w:rsidR="00F8523B">
        <w:rPr>
          <w:lang w:eastAsia="zh-CN"/>
        </w:rPr>
        <w:t xml:space="preserve">converged </w:t>
      </w:r>
      <w:r w:rsidR="005F2DB0">
        <w:rPr>
          <w:lang w:eastAsia="zh-CN"/>
        </w:rPr>
        <w:t>majority</w:t>
      </w:r>
      <w:r w:rsidR="001B5ACE">
        <w:rPr>
          <w:lang w:eastAsia="zh-CN"/>
        </w:rPr>
        <w:t>’s</w:t>
      </w:r>
      <w:r w:rsidR="005F2DB0">
        <w:rPr>
          <w:lang w:eastAsia="zh-CN"/>
        </w:rPr>
        <w:t xml:space="preserve"> view </w:t>
      </w:r>
      <w:r w:rsidR="001B5ACE">
        <w:rPr>
          <w:lang w:eastAsia="zh-CN"/>
        </w:rPr>
        <w:t>is</w:t>
      </w:r>
      <w:r w:rsidR="005F2DB0">
        <w:rPr>
          <w:lang w:eastAsia="zh-CN"/>
        </w:rPr>
        <w:t xml:space="preserve"> seen </w:t>
      </w:r>
      <w:r>
        <w:rPr>
          <w:lang w:eastAsia="zh-CN"/>
        </w:rPr>
        <w:t>from</w:t>
      </w:r>
      <w:r w:rsidR="005F2DB0">
        <w:rPr>
          <w:lang w:eastAsia="zh-CN"/>
        </w:rPr>
        <w:t xml:space="preserve"> companies’ contributions, RAN2 is proposed to </w:t>
      </w:r>
      <w:r w:rsidR="00425C21">
        <w:rPr>
          <w:lang w:eastAsia="zh-CN"/>
        </w:rPr>
        <w:t xml:space="preserve">carry out </w:t>
      </w:r>
      <w:r w:rsidR="005F2DB0">
        <w:rPr>
          <w:lang w:eastAsia="zh-CN"/>
        </w:rPr>
        <w:t>further discussion</w:t>
      </w:r>
      <w:r w:rsidR="00AC6798">
        <w:rPr>
          <w:lang w:eastAsia="zh-CN"/>
        </w:rPr>
        <w:t xml:space="preserve"> on</w:t>
      </w:r>
      <w:r w:rsidR="005F2DB0">
        <w:rPr>
          <w:lang w:eastAsia="zh-CN"/>
        </w:rPr>
        <w:t xml:space="preserve"> the below proposal. </w:t>
      </w:r>
    </w:p>
    <w:p w14:paraId="4F0C68FA" w14:textId="6C405C98" w:rsidR="005F2DB0" w:rsidRPr="005F2DB0" w:rsidRDefault="005F2DB0" w:rsidP="001359A7">
      <w:pPr>
        <w:rPr>
          <w:b/>
          <w:lang w:eastAsia="zh-CN"/>
        </w:rPr>
      </w:pPr>
      <w:r w:rsidRPr="005F2DB0">
        <w:rPr>
          <w:b/>
          <w:lang w:eastAsia="zh-CN"/>
        </w:rPr>
        <w:t xml:space="preserve">Proposal </w:t>
      </w:r>
      <w:r w:rsidR="000049B7">
        <w:rPr>
          <w:b/>
          <w:lang w:eastAsia="zh-CN"/>
        </w:rPr>
        <w:t>C</w:t>
      </w:r>
      <w:r w:rsidR="00481333">
        <w:rPr>
          <w:b/>
          <w:lang w:eastAsia="zh-CN"/>
        </w:rPr>
        <w:t>-</w:t>
      </w:r>
      <w:r w:rsidR="008A352E">
        <w:rPr>
          <w:b/>
          <w:lang w:eastAsia="zh-CN"/>
        </w:rPr>
        <w:t>2</w:t>
      </w:r>
      <w:r w:rsidRPr="005F2DB0">
        <w:rPr>
          <w:b/>
          <w:lang w:eastAsia="zh-CN"/>
        </w:rPr>
        <w:t>: RAN2 to further</w:t>
      </w:r>
      <w:r w:rsidR="00AC6798">
        <w:rPr>
          <w:b/>
          <w:lang w:eastAsia="zh-CN"/>
        </w:rPr>
        <w:t xml:space="preserve"> discuss whether to introduce an event</w:t>
      </w:r>
      <w:r w:rsidRPr="005F2DB0">
        <w:rPr>
          <w:b/>
          <w:lang w:eastAsia="zh-CN"/>
        </w:rPr>
        <w:t xml:space="preserve"> </w:t>
      </w:r>
      <w:r w:rsidR="00AC6798">
        <w:rPr>
          <w:b/>
          <w:lang w:eastAsia="zh-CN"/>
        </w:rPr>
        <w:t xml:space="preserve">based on “delta” SL-RSRP measurement result </w:t>
      </w:r>
      <w:r w:rsidRPr="005F2DB0">
        <w:rPr>
          <w:b/>
          <w:lang w:eastAsia="zh-CN"/>
        </w:rPr>
        <w:t xml:space="preserve">(e.g. the delta value between the current measured SL-RSRP and the last reported SL-RSRP exceeds a threshold) for the event triggered SL-RSRP reporting from the RX UE to the TX UE. </w:t>
      </w:r>
    </w:p>
    <w:p w14:paraId="62F354CE" w14:textId="2636AB98" w:rsidR="005F2DB0" w:rsidRPr="00EF7562" w:rsidRDefault="005F2DB0" w:rsidP="00EF7562">
      <w:pPr>
        <w:spacing w:before="180" w:after="240"/>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w:t>
      </w:r>
      <w:r w:rsidRPr="001C2D74">
        <w:rPr>
          <w:rFonts w:ascii="Arial" w:hAnsi="Arial" w:cs="Arial"/>
          <w:highlight w:val="cyan"/>
        </w:rPr>
        <w:t>roposals that need</w:t>
      </w:r>
      <w:r w:rsidR="000F226F" w:rsidRPr="001C2D74">
        <w:rPr>
          <w:rFonts w:ascii="Arial" w:hAnsi="Arial" w:cs="Arial"/>
          <w:highlight w:val="cyan"/>
        </w:rPr>
        <w:t>s</w:t>
      </w:r>
      <w:r w:rsidRPr="001C2D74">
        <w:rPr>
          <w:rFonts w:ascii="Arial" w:hAnsi="Arial" w:cs="Arial"/>
          <w:highlight w:val="cyan"/>
        </w:rPr>
        <w:t xml:space="preserve"> further discussion</w:t>
      </w:r>
      <w:r w:rsidR="00806B40" w:rsidRPr="001C2D74">
        <w:rPr>
          <w:rFonts w:ascii="Arial" w:hAnsi="Arial" w:cs="Arial"/>
          <w:highlight w:val="cyan"/>
        </w:rPr>
        <w:t xml:space="preserve"> [FFS]</w:t>
      </w:r>
    </w:p>
    <w:p w14:paraId="5905F7DD" w14:textId="5D12ED08" w:rsidR="004C6849" w:rsidRDefault="004C6849" w:rsidP="004C6849">
      <w:pPr>
        <w:rPr>
          <w:lang w:eastAsia="zh-CN"/>
        </w:rPr>
      </w:pPr>
      <w:r>
        <w:rPr>
          <w:rFonts w:hint="eastAsia"/>
          <w:lang w:eastAsia="zh-CN"/>
        </w:rPr>
        <w:t>I</w:t>
      </w:r>
      <w:r>
        <w:rPr>
          <w:lang w:eastAsia="zh-CN"/>
        </w:rPr>
        <w:t xml:space="preserve">n </w:t>
      </w:r>
      <w:r w:rsidR="00320845">
        <w:rPr>
          <w:lang w:eastAsia="zh-CN"/>
        </w:rPr>
        <w:t>[</w:t>
      </w:r>
      <w:r w:rsidR="008A352E">
        <w:rPr>
          <w:lang w:eastAsia="zh-CN"/>
        </w:rPr>
        <w:t>2</w:t>
      </w:r>
      <w:r w:rsidR="00320845">
        <w:rPr>
          <w:lang w:eastAsia="zh-CN"/>
        </w:rPr>
        <w:t>]</w:t>
      </w:r>
      <w:r>
        <w:rPr>
          <w:lang w:eastAsia="zh-CN"/>
        </w:rPr>
        <w:t xml:space="preserve">, </w:t>
      </w:r>
      <w:r w:rsidR="00BA47DD">
        <w:rPr>
          <w:lang w:eastAsia="zh-CN"/>
        </w:rPr>
        <w:t xml:space="preserve">the issue is identified </w:t>
      </w:r>
      <w:proofErr w:type="gramStart"/>
      <w:r w:rsidR="00BA47DD">
        <w:rPr>
          <w:lang w:eastAsia="zh-CN"/>
        </w:rPr>
        <w:t>that  “</w:t>
      </w:r>
      <w:proofErr w:type="gramEnd"/>
      <w:r w:rsidR="00BA47DD" w:rsidRPr="00BA47DD">
        <w:rPr>
          <w:u w:val="single"/>
          <w:lang w:eastAsia="zh-CN"/>
        </w:rPr>
        <w:t xml:space="preserve">what if </w:t>
      </w:r>
      <w:r w:rsidRPr="00BA47DD">
        <w:rPr>
          <w:u w:val="single"/>
          <w:lang w:eastAsia="zh-CN"/>
        </w:rPr>
        <w:t>the SL-RSRP result is not available at each periodic SL-RSRP reporting occasion</w:t>
      </w:r>
      <w:r w:rsidR="00BA47DD">
        <w:rPr>
          <w:lang w:eastAsia="zh-CN"/>
        </w:rPr>
        <w:t xml:space="preserve">” </w:t>
      </w:r>
      <w:r>
        <w:rPr>
          <w:lang w:eastAsia="zh-CN"/>
        </w:rPr>
        <w:t>which can happen due to no ongoing NR SL transmission from the TX UE</w:t>
      </w:r>
      <w:r w:rsidR="00BA47DD">
        <w:rPr>
          <w:lang w:eastAsia="zh-CN"/>
        </w:rPr>
        <w:t xml:space="preserve">, and it is proposed that </w:t>
      </w:r>
      <w:r>
        <w:rPr>
          <w:lang w:eastAsia="zh-CN"/>
        </w:rPr>
        <w:t xml:space="preserve">the RX UE just reports nothing at this reporting occasion. This is </w:t>
      </w:r>
      <w:r w:rsidR="00000FC3">
        <w:rPr>
          <w:lang w:eastAsia="zh-CN"/>
        </w:rPr>
        <w:t xml:space="preserve">quite </w:t>
      </w:r>
      <w:r>
        <w:rPr>
          <w:lang w:eastAsia="zh-CN"/>
        </w:rPr>
        <w:t xml:space="preserve">straightforward, but it is seen in the TS 38.331 </w:t>
      </w:r>
      <w:r w:rsidR="00C564CA">
        <w:rPr>
          <w:lang w:eastAsia="zh-CN"/>
        </w:rPr>
        <w:t xml:space="preserve">running </w:t>
      </w:r>
      <w:r>
        <w:rPr>
          <w:lang w:eastAsia="zh-CN"/>
        </w:rPr>
        <w:t xml:space="preserve">CR </w:t>
      </w:r>
      <w:r w:rsidR="00C564CA">
        <w:rPr>
          <w:lang w:eastAsia="zh-CN"/>
        </w:rPr>
        <w:t>[</w:t>
      </w:r>
      <w:r w:rsidR="008A352E">
        <w:rPr>
          <w:lang w:eastAsia="zh-CN"/>
        </w:rPr>
        <w:t>5</w:t>
      </w:r>
      <w:r w:rsidR="00C564CA">
        <w:rPr>
          <w:lang w:eastAsia="zh-CN"/>
        </w:rPr>
        <w:t xml:space="preserve">] </w:t>
      </w:r>
      <w:r>
        <w:rPr>
          <w:lang w:eastAsia="zh-CN"/>
        </w:rPr>
        <w:t>that this only applies to the very first time of the periodic SL-RSRP reporting, as in the following box. Therefore, RAN2 may agree this proposal</w:t>
      </w:r>
      <w:r w:rsidR="00000FC3">
        <w:rPr>
          <w:lang w:eastAsia="zh-CN"/>
        </w:rPr>
        <w:t xml:space="preserve"> without need of further discussion</w:t>
      </w:r>
      <w:r>
        <w:rPr>
          <w:lang w:eastAsia="zh-CN"/>
        </w:rPr>
        <w:t xml:space="preserve">. </w:t>
      </w:r>
    </w:p>
    <w:tbl>
      <w:tblPr>
        <w:tblStyle w:val="af2"/>
        <w:tblW w:w="0" w:type="auto"/>
        <w:tblLook w:val="04A0" w:firstRow="1" w:lastRow="0" w:firstColumn="1" w:lastColumn="0" w:noHBand="0" w:noVBand="1"/>
      </w:tblPr>
      <w:tblGrid>
        <w:gridCol w:w="9629"/>
      </w:tblGrid>
      <w:tr w:rsidR="004C6849" w14:paraId="5BBF0398" w14:textId="77777777" w:rsidTr="004C6849">
        <w:tc>
          <w:tcPr>
            <w:tcW w:w="9629" w:type="dxa"/>
          </w:tcPr>
          <w:p w14:paraId="4D8C3E9D" w14:textId="77777777" w:rsidR="004C6849" w:rsidRPr="009B7C6F" w:rsidRDefault="004C6849" w:rsidP="004C6849">
            <w:pPr>
              <w:pStyle w:val="4"/>
              <w:numPr>
                <w:ilvl w:val="0"/>
                <w:numId w:val="0"/>
              </w:numPr>
              <w:overflowPunct w:val="0"/>
              <w:autoSpaceDE w:val="0"/>
              <w:autoSpaceDN w:val="0"/>
              <w:adjustRightInd w:val="0"/>
              <w:ind w:left="1418" w:hanging="1418"/>
              <w:textAlignment w:val="baseline"/>
              <w:rPr>
                <w:rFonts w:eastAsia="Times New Roman"/>
                <w:lang w:eastAsia="x-none"/>
              </w:rPr>
            </w:pPr>
            <w:proofErr w:type="gramStart"/>
            <w:r w:rsidRPr="009B7C6F">
              <w:rPr>
                <w:rFonts w:eastAsia="Times New Roman"/>
                <w:lang w:eastAsia="x-none"/>
              </w:rPr>
              <w:t>5.x.1</w:t>
            </w:r>
            <w:r>
              <w:rPr>
                <w:rFonts w:eastAsia="Times New Roman"/>
                <w:lang w:eastAsia="x-none"/>
              </w:rPr>
              <w:t>0</w:t>
            </w:r>
            <w:r w:rsidRPr="009B7C6F">
              <w:rPr>
                <w:rFonts w:eastAsia="Times New Roman"/>
                <w:lang w:eastAsia="x-none"/>
              </w:rPr>
              <w:t>.4</w:t>
            </w:r>
            <w:proofErr w:type="gramEnd"/>
            <w:r w:rsidRPr="009B7C6F">
              <w:rPr>
                <w:rFonts w:eastAsia="Times New Roman"/>
                <w:lang w:eastAsia="x-none"/>
              </w:rPr>
              <w:tab/>
            </w:r>
            <w:proofErr w:type="spellStart"/>
            <w:r>
              <w:rPr>
                <w:rFonts w:eastAsia="Times New Roman"/>
                <w:lang w:eastAsia="x-none"/>
              </w:rPr>
              <w:t>S</w:t>
            </w:r>
            <w:r w:rsidRPr="009B7C6F">
              <w:rPr>
                <w:rFonts w:eastAsia="Times New Roman"/>
                <w:lang w:eastAsia="x-none"/>
              </w:rPr>
              <w:t>idelink</w:t>
            </w:r>
            <w:proofErr w:type="spellEnd"/>
            <w:r w:rsidRPr="009B7C6F">
              <w:rPr>
                <w:rFonts w:eastAsia="Times New Roman"/>
                <w:lang w:eastAsia="x-none"/>
              </w:rPr>
              <w:t xml:space="preserve"> measurement report triggering</w:t>
            </w:r>
          </w:p>
          <w:p w14:paraId="184AF171" w14:textId="77777777" w:rsidR="004C6849" w:rsidRDefault="004C6849" w:rsidP="004C6849">
            <w:pPr>
              <w:pStyle w:val="5"/>
              <w:numPr>
                <w:ilvl w:val="0"/>
                <w:numId w:val="0"/>
              </w:numPr>
              <w:overflowPunct w:val="0"/>
              <w:autoSpaceDE w:val="0"/>
              <w:autoSpaceDN w:val="0"/>
              <w:adjustRightInd w:val="0"/>
              <w:ind w:left="1701" w:hanging="1701"/>
              <w:textAlignment w:val="baseline"/>
              <w:rPr>
                <w:lang w:eastAsia="zh-CN"/>
              </w:rPr>
            </w:pPr>
            <w:proofErr w:type="gramStart"/>
            <w:r>
              <w:rPr>
                <w:lang w:eastAsia="zh-CN"/>
              </w:rPr>
              <w:t>5.x.10.4.1</w:t>
            </w:r>
            <w:proofErr w:type="gramEnd"/>
            <w:r>
              <w:rPr>
                <w:lang w:eastAsia="zh-CN"/>
              </w:rPr>
              <w:tab/>
              <w:t>General</w:t>
            </w:r>
          </w:p>
          <w:p w14:paraId="0E1D3ED1" w14:textId="77777777" w:rsidR="004C6849" w:rsidRDefault="004C6849" w:rsidP="004C6849">
            <w:pPr>
              <w:rPr>
                <w:lang w:eastAsia="zh-CN"/>
              </w:rPr>
            </w:pPr>
            <w:r>
              <w:rPr>
                <w:lang w:eastAsia="zh-CN"/>
              </w:rPr>
              <w:t>The UE shall:</w:t>
            </w:r>
          </w:p>
          <w:p w14:paraId="12FF8556" w14:textId="77777777" w:rsidR="004C6849" w:rsidRPr="004C6849" w:rsidRDefault="004C6849" w:rsidP="004C6849">
            <w:pPr>
              <w:overflowPunct w:val="0"/>
              <w:autoSpaceDE w:val="0"/>
              <w:autoSpaceDN w:val="0"/>
              <w:adjustRightInd w:val="0"/>
              <w:ind w:left="284" w:hanging="284"/>
              <w:textAlignment w:val="baseline"/>
              <w:rPr>
                <w:rFonts w:eastAsia="Times New Roman"/>
                <w:color w:val="FF0000"/>
                <w:lang w:eastAsia="x-none"/>
              </w:rPr>
            </w:pPr>
            <w:r w:rsidRPr="004C6849">
              <w:rPr>
                <w:rFonts w:eastAsia="Times New Roman"/>
                <w:color w:val="FF0000"/>
                <w:lang w:eastAsia="x-none"/>
              </w:rPr>
              <w:t>[...]</w:t>
            </w:r>
          </w:p>
          <w:p w14:paraId="6FAAEA90" w14:textId="77777777" w:rsidR="004C6849" w:rsidRPr="00A74123" w:rsidRDefault="004C6849" w:rsidP="004C6849">
            <w:pPr>
              <w:overflowPunct w:val="0"/>
              <w:autoSpaceDE w:val="0"/>
              <w:autoSpaceDN w:val="0"/>
              <w:adjustRightInd w:val="0"/>
              <w:ind w:left="851" w:hanging="284"/>
              <w:textAlignment w:val="baseline"/>
              <w:rPr>
                <w:rFonts w:eastAsia="Times New Roman"/>
                <w:lang w:eastAsia="x-none"/>
              </w:rPr>
            </w:pPr>
            <w:r w:rsidRPr="00A74123">
              <w:rPr>
                <w:rFonts w:eastAsia="Times New Roman"/>
                <w:lang w:eastAsia="x-none"/>
              </w:rPr>
              <w:t>2&gt;</w:t>
            </w:r>
            <w:r w:rsidRPr="00A74123">
              <w:rPr>
                <w:rFonts w:eastAsia="Times New Roman"/>
                <w:lang w:eastAsia="x-none"/>
              </w:rPr>
              <w:tab/>
              <w:t xml:space="preserve">if </w:t>
            </w:r>
            <w:proofErr w:type="spellStart"/>
            <w:r>
              <w:rPr>
                <w:rFonts w:eastAsia="Times New Roman"/>
                <w:i/>
                <w:lang w:eastAsia="x-none"/>
              </w:rPr>
              <w:t>sl-R</w:t>
            </w:r>
            <w:r w:rsidRPr="00A74123">
              <w:rPr>
                <w:rFonts w:eastAsia="Times New Roman"/>
                <w:i/>
                <w:lang w:eastAsia="x-none"/>
              </w:rPr>
              <w:t>eportType</w:t>
            </w:r>
            <w:proofErr w:type="spellEnd"/>
            <w:r w:rsidRPr="00A74123">
              <w:rPr>
                <w:rFonts w:eastAsia="Times New Roman"/>
                <w:i/>
                <w:lang w:eastAsia="x-none"/>
              </w:rPr>
              <w:t xml:space="preserve"> </w:t>
            </w:r>
            <w:r w:rsidRPr="00A74123">
              <w:rPr>
                <w:rFonts w:eastAsia="Times New Roman"/>
                <w:lang w:eastAsia="x-none"/>
              </w:rPr>
              <w:t xml:space="preserve">is set to </w:t>
            </w:r>
            <w:proofErr w:type="spellStart"/>
            <w:r>
              <w:rPr>
                <w:rFonts w:eastAsia="Times New Roman"/>
                <w:i/>
                <w:lang w:eastAsia="x-none"/>
              </w:rPr>
              <w:t>sl</w:t>
            </w:r>
            <w:proofErr w:type="spellEnd"/>
            <w:r>
              <w:rPr>
                <w:rFonts w:eastAsia="Times New Roman"/>
                <w:i/>
                <w:lang w:eastAsia="x-none"/>
              </w:rPr>
              <w:t>-P</w:t>
            </w:r>
            <w:r w:rsidRPr="00A74123">
              <w:rPr>
                <w:rFonts w:eastAsia="Times New Roman"/>
                <w:i/>
                <w:lang w:eastAsia="x-none"/>
              </w:rPr>
              <w:t xml:space="preserve">eriodical </w:t>
            </w:r>
            <w:r w:rsidRPr="00A74123">
              <w:rPr>
                <w:rFonts w:eastAsia="Times New Roman"/>
                <w:lang w:eastAsia="x-none"/>
              </w:rPr>
              <w:t xml:space="preserve">and if </w:t>
            </w:r>
            <w:r w:rsidRPr="004C6849">
              <w:rPr>
                <w:rFonts w:eastAsia="Times New Roman"/>
                <w:highlight w:val="yellow"/>
                <w:lang w:eastAsia="x-none"/>
              </w:rPr>
              <w:t>a (first)</w:t>
            </w:r>
            <w:r w:rsidRPr="00A74123">
              <w:rPr>
                <w:rFonts w:eastAsia="Times New Roman"/>
                <w:lang w:eastAsia="x-none"/>
              </w:rPr>
              <w:t xml:space="preserve"> </w:t>
            </w:r>
            <w:r>
              <w:rPr>
                <w:rFonts w:eastAsia="Times New Roman"/>
                <w:lang w:eastAsia="x-none"/>
              </w:rPr>
              <w:t xml:space="preserve">NR </w:t>
            </w:r>
            <w:proofErr w:type="spellStart"/>
            <w:r>
              <w:rPr>
                <w:rFonts w:eastAsia="Times New Roman"/>
                <w:lang w:eastAsia="x-none"/>
              </w:rPr>
              <w:t>sidelink</w:t>
            </w:r>
            <w:proofErr w:type="spellEnd"/>
            <w:r>
              <w:rPr>
                <w:rFonts w:eastAsia="Times New Roman"/>
                <w:lang w:eastAsia="x-none"/>
              </w:rPr>
              <w:t xml:space="preserve"> </w:t>
            </w:r>
            <w:r w:rsidRPr="00A74123">
              <w:rPr>
                <w:rFonts w:eastAsia="Times New Roman"/>
                <w:lang w:eastAsia="x-none"/>
              </w:rPr>
              <w:t>measurement result is available:</w:t>
            </w:r>
          </w:p>
          <w:p w14:paraId="0AF58A9B" w14:textId="77777777" w:rsidR="004C6849" w:rsidRPr="00A74123" w:rsidRDefault="004C6849" w:rsidP="004C6849">
            <w:pPr>
              <w:overflowPunct w:val="0"/>
              <w:autoSpaceDE w:val="0"/>
              <w:autoSpaceDN w:val="0"/>
              <w:adjustRightInd w:val="0"/>
              <w:ind w:left="1135" w:hanging="284"/>
              <w:textAlignment w:val="baseline"/>
              <w:rPr>
                <w:rFonts w:eastAsia="Times New Roman"/>
                <w:lang w:eastAsia="x-none"/>
              </w:rPr>
            </w:pPr>
            <w:r w:rsidRPr="00A74123">
              <w:rPr>
                <w:rFonts w:eastAsia="Times New Roman"/>
                <w:lang w:eastAsia="x-none"/>
              </w:rPr>
              <w:t>3&gt;</w:t>
            </w:r>
            <w:r w:rsidRPr="00A74123">
              <w:rPr>
                <w:rFonts w:eastAsia="Times New Roman"/>
                <w:lang w:eastAsia="x-none"/>
              </w:rPr>
              <w:tab/>
              <w:t xml:space="preserve">include a </w:t>
            </w:r>
            <w:r>
              <w:rPr>
                <w:rFonts w:eastAsia="Times New Roman"/>
                <w:lang w:eastAsia="x-none"/>
              </w:rPr>
              <w:t xml:space="preserve">NR </w:t>
            </w:r>
            <w:proofErr w:type="spellStart"/>
            <w:r>
              <w:rPr>
                <w:rFonts w:eastAsia="Times New Roman"/>
                <w:lang w:eastAsia="x-none"/>
              </w:rPr>
              <w:t>sidelink</w:t>
            </w:r>
            <w:proofErr w:type="spellEnd"/>
            <w:r>
              <w:rPr>
                <w:rFonts w:eastAsia="Times New Roman"/>
                <w:lang w:eastAsia="x-none"/>
              </w:rPr>
              <w:t xml:space="preserve"> </w:t>
            </w:r>
            <w:r w:rsidRPr="00A74123">
              <w:rPr>
                <w:rFonts w:eastAsia="Times New Roman"/>
                <w:lang w:eastAsia="x-none"/>
              </w:rPr>
              <w:t xml:space="preserve">measurement reporting entry within the </w:t>
            </w:r>
            <w:proofErr w:type="spellStart"/>
            <w:r w:rsidRPr="00A74123">
              <w:rPr>
                <w:rFonts w:eastAsia="Times New Roman"/>
                <w:i/>
                <w:lang w:eastAsia="x-none"/>
              </w:rPr>
              <w:t>VarMeasReportList</w:t>
            </w:r>
            <w:r>
              <w:rPr>
                <w:rFonts w:eastAsia="Times New Roman"/>
                <w:i/>
                <w:lang w:eastAsia="x-none"/>
              </w:rPr>
              <w:t>SL</w:t>
            </w:r>
            <w:proofErr w:type="spellEnd"/>
            <w:r w:rsidRPr="00A74123">
              <w:rPr>
                <w:rFonts w:eastAsia="Times New Roman"/>
                <w:lang w:eastAsia="x-none"/>
              </w:rPr>
              <w:t xml:space="preserve"> for this </w:t>
            </w:r>
            <w:proofErr w:type="spellStart"/>
            <w:r>
              <w:rPr>
                <w:rFonts w:eastAsia="Times New Roman"/>
                <w:i/>
                <w:lang w:eastAsia="x-none"/>
              </w:rPr>
              <w:t>sl-M</w:t>
            </w:r>
            <w:r w:rsidRPr="00A74123">
              <w:rPr>
                <w:rFonts w:eastAsia="Times New Roman"/>
                <w:i/>
                <w:lang w:eastAsia="x-none"/>
              </w:rPr>
              <w:t>easId</w:t>
            </w:r>
            <w:proofErr w:type="spellEnd"/>
            <w:r w:rsidRPr="00A74123">
              <w:rPr>
                <w:rFonts w:eastAsia="Times New Roman"/>
                <w:lang w:eastAsia="x-none"/>
              </w:rPr>
              <w:t>;</w:t>
            </w:r>
          </w:p>
          <w:p w14:paraId="08D30C31" w14:textId="77777777" w:rsidR="004C6849" w:rsidRPr="00A74123" w:rsidRDefault="004C6849" w:rsidP="004C6849">
            <w:pPr>
              <w:overflowPunct w:val="0"/>
              <w:autoSpaceDE w:val="0"/>
              <w:autoSpaceDN w:val="0"/>
              <w:adjustRightInd w:val="0"/>
              <w:ind w:left="1135" w:hanging="284"/>
              <w:textAlignment w:val="baseline"/>
              <w:rPr>
                <w:rFonts w:eastAsia="Times New Roman"/>
                <w:lang w:eastAsia="x-none"/>
              </w:rPr>
            </w:pPr>
            <w:r w:rsidRPr="00A74123">
              <w:rPr>
                <w:rFonts w:eastAsia="Times New Roman"/>
                <w:lang w:eastAsia="x-none"/>
              </w:rPr>
              <w:t>3&gt;</w:t>
            </w:r>
            <w:r w:rsidRPr="00A74123">
              <w:rPr>
                <w:rFonts w:eastAsia="Times New Roman"/>
                <w:lang w:eastAsia="x-none"/>
              </w:rPr>
              <w:tab/>
              <w:t xml:space="preserve">set the </w:t>
            </w:r>
            <w:proofErr w:type="spellStart"/>
            <w:r>
              <w:rPr>
                <w:rFonts w:eastAsia="Times New Roman"/>
                <w:i/>
                <w:lang w:eastAsia="x-none"/>
              </w:rPr>
              <w:t>sl-N</w:t>
            </w:r>
            <w:r w:rsidRPr="00A74123">
              <w:rPr>
                <w:rFonts w:eastAsia="Times New Roman"/>
                <w:i/>
                <w:lang w:eastAsia="x-none"/>
              </w:rPr>
              <w:t>umberOfReportsSent</w:t>
            </w:r>
            <w:proofErr w:type="spellEnd"/>
            <w:r w:rsidRPr="00A74123">
              <w:rPr>
                <w:rFonts w:eastAsia="Times New Roman"/>
                <w:lang w:eastAsia="x-none"/>
              </w:rPr>
              <w:t xml:space="preserve"> defined within the </w:t>
            </w:r>
            <w:proofErr w:type="spellStart"/>
            <w:r w:rsidRPr="00A74123">
              <w:rPr>
                <w:rFonts w:eastAsia="Times New Roman"/>
                <w:i/>
                <w:lang w:eastAsia="x-none"/>
              </w:rPr>
              <w:t>VarMeasReportList</w:t>
            </w:r>
            <w:r>
              <w:rPr>
                <w:rFonts w:eastAsia="Times New Roman"/>
                <w:i/>
                <w:lang w:eastAsia="x-none"/>
              </w:rPr>
              <w:t>SL</w:t>
            </w:r>
            <w:proofErr w:type="spellEnd"/>
            <w:r w:rsidRPr="00A74123">
              <w:rPr>
                <w:rFonts w:eastAsia="Times New Roman"/>
                <w:lang w:eastAsia="x-none"/>
              </w:rPr>
              <w:t xml:space="preserve"> for this </w:t>
            </w:r>
            <w:proofErr w:type="spellStart"/>
            <w:r>
              <w:rPr>
                <w:rFonts w:eastAsia="Times New Roman"/>
                <w:i/>
                <w:lang w:eastAsia="x-none"/>
              </w:rPr>
              <w:t>sl-M</w:t>
            </w:r>
            <w:r w:rsidRPr="00A74123">
              <w:rPr>
                <w:rFonts w:eastAsia="Times New Roman"/>
                <w:i/>
                <w:lang w:eastAsia="x-none"/>
              </w:rPr>
              <w:t>easId</w:t>
            </w:r>
            <w:proofErr w:type="spellEnd"/>
            <w:r w:rsidRPr="00A74123">
              <w:rPr>
                <w:rFonts w:eastAsia="Times New Roman"/>
                <w:lang w:eastAsia="x-none"/>
              </w:rPr>
              <w:t xml:space="preserve"> to 0;</w:t>
            </w:r>
          </w:p>
          <w:p w14:paraId="238769E7" w14:textId="77777777" w:rsidR="004C6849" w:rsidRPr="00A74123" w:rsidRDefault="004C6849" w:rsidP="004C6849">
            <w:pPr>
              <w:overflowPunct w:val="0"/>
              <w:autoSpaceDE w:val="0"/>
              <w:autoSpaceDN w:val="0"/>
              <w:adjustRightInd w:val="0"/>
              <w:ind w:left="1135" w:hanging="284"/>
              <w:textAlignment w:val="baseline"/>
              <w:rPr>
                <w:rFonts w:eastAsia="Times New Roman"/>
                <w:lang w:eastAsia="x-none"/>
              </w:rPr>
            </w:pPr>
            <w:r w:rsidRPr="00A74123">
              <w:rPr>
                <w:rFonts w:eastAsia="Times New Roman"/>
                <w:lang w:eastAsia="x-none"/>
              </w:rPr>
              <w:t>3&gt;</w:t>
            </w:r>
            <w:r w:rsidRPr="00A74123">
              <w:rPr>
                <w:rFonts w:eastAsia="Times New Roman"/>
                <w:lang w:eastAsia="x-none"/>
              </w:rPr>
              <w:tab/>
              <w:t xml:space="preserve">initiate the </w:t>
            </w:r>
            <w:r>
              <w:rPr>
                <w:rFonts w:eastAsia="Times New Roman"/>
                <w:lang w:eastAsia="x-none"/>
              </w:rPr>
              <w:t xml:space="preserve">NR </w:t>
            </w:r>
            <w:proofErr w:type="spellStart"/>
            <w:r>
              <w:rPr>
                <w:rFonts w:eastAsia="Times New Roman"/>
                <w:lang w:eastAsia="x-none"/>
              </w:rPr>
              <w:t>sidelink</w:t>
            </w:r>
            <w:proofErr w:type="spellEnd"/>
            <w:r>
              <w:rPr>
                <w:rFonts w:eastAsia="Times New Roman"/>
                <w:lang w:eastAsia="x-none"/>
              </w:rPr>
              <w:t xml:space="preserve"> </w:t>
            </w:r>
            <w:r w:rsidRPr="00A74123">
              <w:rPr>
                <w:rFonts w:eastAsia="Times New Roman"/>
                <w:lang w:eastAsia="x-none"/>
              </w:rPr>
              <w:t>measurement reporting procedure, as specified in 5.</w:t>
            </w:r>
            <w:r>
              <w:rPr>
                <w:rFonts w:eastAsia="Times New Roman"/>
                <w:lang w:eastAsia="x-none"/>
              </w:rPr>
              <w:t>x</w:t>
            </w:r>
            <w:r w:rsidRPr="00A74123">
              <w:rPr>
                <w:rFonts w:eastAsia="Times New Roman"/>
                <w:lang w:eastAsia="x-none"/>
              </w:rPr>
              <w:t>.</w:t>
            </w:r>
            <w:r>
              <w:rPr>
                <w:rFonts w:eastAsia="Times New Roman"/>
                <w:lang w:eastAsia="x-none"/>
              </w:rPr>
              <w:t>10.</w:t>
            </w:r>
            <w:r w:rsidRPr="00A74123">
              <w:rPr>
                <w:rFonts w:eastAsia="Times New Roman"/>
                <w:lang w:eastAsia="x-none"/>
              </w:rPr>
              <w:t xml:space="preserve">5, </w:t>
            </w:r>
            <w:r w:rsidRPr="004C6849">
              <w:rPr>
                <w:rFonts w:eastAsia="Times New Roman"/>
                <w:highlight w:val="yellow"/>
                <w:lang w:eastAsia="x-none"/>
              </w:rPr>
              <w:t xml:space="preserve">immediately after the quantity to be reported becomes available for the NR </w:t>
            </w:r>
            <w:proofErr w:type="spellStart"/>
            <w:r w:rsidRPr="004C6849">
              <w:rPr>
                <w:rFonts w:eastAsia="Times New Roman"/>
                <w:highlight w:val="yellow"/>
                <w:lang w:eastAsia="x-none"/>
              </w:rPr>
              <w:t>sidelink</w:t>
            </w:r>
            <w:proofErr w:type="spellEnd"/>
            <w:r w:rsidRPr="004C6849">
              <w:rPr>
                <w:rFonts w:eastAsia="Times New Roman"/>
                <w:highlight w:val="yellow"/>
                <w:lang w:eastAsia="x-none"/>
              </w:rPr>
              <w:t xml:space="preserve"> frequency:</w:t>
            </w:r>
          </w:p>
          <w:p w14:paraId="1CF67BF1" w14:textId="77777777" w:rsidR="004C6849" w:rsidRPr="00A74123" w:rsidRDefault="004C6849" w:rsidP="004C6849">
            <w:pPr>
              <w:overflowPunct w:val="0"/>
              <w:autoSpaceDE w:val="0"/>
              <w:autoSpaceDN w:val="0"/>
              <w:adjustRightInd w:val="0"/>
              <w:ind w:left="851" w:hanging="284"/>
              <w:textAlignment w:val="baseline"/>
              <w:rPr>
                <w:rFonts w:eastAsia="Times New Roman"/>
                <w:lang w:eastAsia="x-none"/>
              </w:rPr>
            </w:pPr>
            <w:r w:rsidRPr="00A74123">
              <w:rPr>
                <w:rFonts w:eastAsia="Times New Roman"/>
                <w:lang w:eastAsia="x-none"/>
              </w:rPr>
              <w:t>2&gt;</w:t>
            </w:r>
            <w:r w:rsidRPr="00A74123">
              <w:rPr>
                <w:rFonts w:eastAsia="Times New Roman"/>
                <w:lang w:eastAsia="x-none"/>
              </w:rPr>
              <w:tab/>
              <w:t xml:space="preserve">upon expiry of the periodical reporting timer for this </w:t>
            </w:r>
            <w:proofErr w:type="spellStart"/>
            <w:r>
              <w:rPr>
                <w:rFonts w:eastAsia="Times New Roman"/>
                <w:i/>
                <w:lang w:eastAsia="x-none"/>
              </w:rPr>
              <w:t>sl-M</w:t>
            </w:r>
            <w:r w:rsidRPr="00A74123">
              <w:rPr>
                <w:rFonts w:eastAsia="Times New Roman"/>
                <w:i/>
                <w:lang w:eastAsia="x-none"/>
              </w:rPr>
              <w:t>easId</w:t>
            </w:r>
            <w:proofErr w:type="spellEnd"/>
            <w:r w:rsidRPr="00A74123">
              <w:rPr>
                <w:rFonts w:eastAsia="Times New Roman"/>
                <w:lang w:eastAsia="x-none"/>
              </w:rPr>
              <w:t>:</w:t>
            </w:r>
          </w:p>
          <w:p w14:paraId="6B8EAE3B" w14:textId="36FD88CB" w:rsidR="004C6849" w:rsidRDefault="004C6849" w:rsidP="004C6849">
            <w:pPr>
              <w:overflowPunct w:val="0"/>
              <w:autoSpaceDE w:val="0"/>
              <w:autoSpaceDN w:val="0"/>
              <w:adjustRightInd w:val="0"/>
              <w:ind w:left="1135" w:hanging="284"/>
              <w:textAlignment w:val="baseline"/>
              <w:rPr>
                <w:lang w:eastAsia="zh-CN"/>
              </w:rPr>
            </w:pPr>
            <w:r w:rsidRPr="00A74123">
              <w:rPr>
                <w:rFonts w:eastAsia="Times New Roman"/>
                <w:lang w:eastAsia="x-none"/>
              </w:rPr>
              <w:t>3&gt;</w:t>
            </w:r>
            <w:r w:rsidRPr="00A74123">
              <w:rPr>
                <w:rFonts w:eastAsia="Times New Roman"/>
                <w:lang w:eastAsia="x-none"/>
              </w:rPr>
              <w:tab/>
              <w:t xml:space="preserve">initiate the </w:t>
            </w:r>
            <w:r>
              <w:rPr>
                <w:rFonts w:eastAsia="Times New Roman"/>
                <w:lang w:eastAsia="x-none"/>
              </w:rPr>
              <w:t xml:space="preserve">NR </w:t>
            </w:r>
            <w:proofErr w:type="spellStart"/>
            <w:r>
              <w:rPr>
                <w:rFonts w:eastAsia="Times New Roman"/>
                <w:lang w:eastAsia="x-none"/>
              </w:rPr>
              <w:t>sidelink</w:t>
            </w:r>
            <w:proofErr w:type="spellEnd"/>
            <w:r>
              <w:rPr>
                <w:rFonts w:eastAsia="Times New Roman"/>
                <w:lang w:eastAsia="x-none"/>
              </w:rPr>
              <w:t xml:space="preserve"> </w:t>
            </w:r>
            <w:r w:rsidRPr="00A74123">
              <w:rPr>
                <w:rFonts w:eastAsia="Times New Roman"/>
                <w:lang w:eastAsia="x-none"/>
              </w:rPr>
              <w:t>measurement reporting procedure, as specified in 5.</w:t>
            </w:r>
            <w:r>
              <w:rPr>
                <w:rFonts w:eastAsia="Times New Roman"/>
                <w:lang w:eastAsia="x-none"/>
              </w:rPr>
              <w:t>x</w:t>
            </w:r>
            <w:r w:rsidRPr="00A74123">
              <w:rPr>
                <w:rFonts w:eastAsia="Times New Roman"/>
                <w:lang w:eastAsia="x-none"/>
              </w:rPr>
              <w:t>.</w:t>
            </w:r>
            <w:r>
              <w:rPr>
                <w:rFonts w:eastAsia="Times New Roman"/>
                <w:lang w:eastAsia="x-none"/>
              </w:rPr>
              <w:t>10.</w:t>
            </w:r>
            <w:r w:rsidRPr="00A74123">
              <w:rPr>
                <w:rFonts w:eastAsia="Times New Roman"/>
                <w:lang w:eastAsia="x-none"/>
              </w:rPr>
              <w:t>5.</w:t>
            </w:r>
          </w:p>
        </w:tc>
      </w:tr>
    </w:tbl>
    <w:p w14:paraId="7D932CE6" w14:textId="7052A71A" w:rsidR="004C6849" w:rsidRPr="005F2DB0" w:rsidRDefault="004C6849" w:rsidP="004C6849">
      <w:pPr>
        <w:spacing w:before="180"/>
        <w:rPr>
          <w:b/>
          <w:lang w:eastAsia="zh-CN"/>
        </w:rPr>
      </w:pPr>
      <w:r w:rsidRPr="005F2DB0">
        <w:rPr>
          <w:b/>
          <w:lang w:eastAsia="zh-CN"/>
        </w:rPr>
        <w:t xml:space="preserve">Proposal </w:t>
      </w:r>
      <w:r w:rsidR="000049B7">
        <w:rPr>
          <w:b/>
          <w:lang w:eastAsia="zh-CN"/>
        </w:rPr>
        <w:t>C</w:t>
      </w:r>
      <w:r w:rsidR="00481333">
        <w:rPr>
          <w:b/>
          <w:lang w:eastAsia="zh-CN"/>
        </w:rPr>
        <w:t>-</w:t>
      </w:r>
      <w:r w:rsidR="008A352E">
        <w:rPr>
          <w:b/>
          <w:lang w:eastAsia="zh-CN"/>
        </w:rPr>
        <w:t>2</w:t>
      </w:r>
      <w:r w:rsidR="00D6094E">
        <w:rPr>
          <w:b/>
          <w:lang w:eastAsia="zh-CN"/>
        </w:rPr>
        <w:t>a</w:t>
      </w:r>
      <w:r w:rsidRPr="005F2DB0">
        <w:rPr>
          <w:b/>
          <w:lang w:eastAsia="zh-CN"/>
        </w:rPr>
        <w:t xml:space="preserve">: </w:t>
      </w:r>
      <w:r w:rsidR="00B800A3">
        <w:rPr>
          <w:b/>
          <w:lang w:eastAsia="zh-CN"/>
        </w:rPr>
        <w:t>RAN2 to agree that f</w:t>
      </w:r>
      <w:r w:rsidR="00AC6798">
        <w:rPr>
          <w:rFonts w:hint="eastAsia"/>
          <w:b/>
          <w:lang w:eastAsia="zh-CN"/>
        </w:rPr>
        <w:t>or periodic</w:t>
      </w:r>
      <w:r w:rsidR="00B800A3">
        <w:rPr>
          <w:rFonts w:hint="eastAsia"/>
          <w:b/>
          <w:lang w:eastAsia="zh-CN"/>
        </w:rPr>
        <w:t xml:space="preserve"> SL-RSRP reporting, t</w:t>
      </w:r>
      <w:r w:rsidR="00B800A3">
        <w:rPr>
          <w:b/>
          <w:lang w:eastAsia="zh-CN"/>
        </w:rPr>
        <w:t xml:space="preserve">he Rx UE </w:t>
      </w:r>
      <w:r w:rsidR="00B800A3">
        <w:rPr>
          <w:rFonts w:hint="eastAsia"/>
          <w:b/>
          <w:lang w:eastAsia="zh-CN"/>
        </w:rPr>
        <w:t>reports nothing at each</w:t>
      </w:r>
      <w:r w:rsidR="00B800A3">
        <w:rPr>
          <w:b/>
          <w:lang w:eastAsia="zh-CN"/>
        </w:rPr>
        <w:t xml:space="preserve"> reporting occasion</w:t>
      </w:r>
      <w:r w:rsidR="00B800A3">
        <w:rPr>
          <w:rFonts w:hint="eastAsia"/>
          <w:b/>
          <w:lang w:eastAsia="zh-CN"/>
        </w:rPr>
        <w:t>,</w:t>
      </w:r>
      <w:r w:rsidR="00B800A3" w:rsidRPr="007F53B4">
        <w:rPr>
          <w:b/>
          <w:lang w:eastAsia="zh-CN"/>
        </w:rPr>
        <w:t xml:space="preserve"> when </w:t>
      </w:r>
      <w:r w:rsidR="00D6094E">
        <w:rPr>
          <w:b/>
          <w:lang w:eastAsia="zh-CN"/>
        </w:rPr>
        <w:t xml:space="preserve">the </w:t>
      </w:r>
      <w:r w:rsidR="00B800A3" w:rsidRPr="007F53B4">
        <w:rPr>
          <w:b/>
          <w:lang w:eastAsia="zh-CN"/>
        </w:rPr>
        <w:t>SL-RSRP measurement result</w:t>
      </w:r>
      <w:r w:rsidR="00B800A3">
        <w:rPr>
          <w:rFonts w:hint="eastAsia"/>
          <w:b/>
          <w:lang w:eastAsia="zh-CN"/>
        </w:rPr>
        <w:t xml:space="preserve"> is unavailable (e.g. due to no ongoing SL transmission)</w:t>
      </w:r>
      <w:r w:rsidR="00B800A3">
        <w:rPr>
          <w:b/>
          <w:lang w:eastAsia="zh-CN"/>
        </w:rPr>
        <w:t>.</w:t>
      </w:r>
    </w:p>
    <w:p w14:paraId="2F3D54B9" w14:textId="0875E92A" w:rsidR="00B800A3" w:rsidRDefault="00B800A3" w:rsidP="00EF7562">
      <w:pPr>
        <w:spacing w:before="180" w:after="240"/>
        <w:rPr>
          <w:rFonts w:ascii="Arial" w:hAnsi="Arial" w:cs="Arial"/>
          <w:lang w:eastAsia="zh-CN"/>
        </w:rPr>
      </w:pPr>
      <w:r w:rsidRPr="00EF7562">
        <w:rPr>
          <w:rFonts w:ascii="Arial" w:hAnsi="Arial" w:cs="Arial"/>
          <w:b/>
          <w:u w:val="single"/>
        </w:rPr>
        <w:t>[Proposal Category]</w:t>
      </w:r>
      <w:r w:rsidRPr="00EF7562">
        <w:t xml:space="preserve">: </w:t>
      </w:r>
      <w:r w:rsidR="00806B40" w:rsidRPr="001C2D74">
        <w:rPr>
          <w:rFonts w:ascii="Arial" w:hAnsi="Arial" w:cs="Arial"/>
          <w:highlight w:val="yellow"/>
        </w:rPr>
        <w:t xml:space="preserve">Proposal with potential easy </w:t>
      </w:r>
      <w:r w:rsidR="00806B40" w:rsidRPr="001C2D74">
        <w:rPr>
          <w:rFonts w:ascii="Arial" w:hAnsi="Arial" w:cs="Arial"/>
          <w:highlight w:val="yellow"/>
          <w:lang w:eastAsia="zh-CN"/>
        </w:rPr>
        <w:t>agreement</w:t>
      </w:r>
    </w:p>
    <w:p w14:paraId="08745AF4" w14:textId="24D5A8AC" w:rsidR="008A352E" w:rsidRPr="006447B5" w:rsidRDefault="008A352E" w:rsidP="008A352E">
      <w:pPr>
        <w:pStyle w:val="20"/>
        <w:numPr>
          <w:ilvl w:val="0"/>
          <w:numId w:val="0"/>
        </w:numPr>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C-3: Reset of </w:t>
      </w:r>
      <w:r w:rsidRPr="006447B5">
        <w:rPr>
          <w:rFonts w:hint="eastAsia"/>
          <w:sz w:val="24"/>
          <w:szCs w:val="24"/>
          <w:lang w:eastAsia="zh-CN"/>
        </w:rPr>
        <w:t>M</w:t>
      </w:r>
      <w:r w:rsidRPr="006447B5">
        <w:rPr>
          <w:sz w:val="24"/>
          <w:szCs w:val="24"/>
          <w:lang w:eastAsia="zh-CN"/>
        </w:rPr>
        <w:t xml:space="preserve">AC upon </w:t>
      </w:r>
      <w:r w:rsidRPr="006447B5">
        <w:rPr>
          <w:rFonts w:hint="eastAsia"/>
          <w:sz w:val="24"/>
          <w:szCs w:val="24"/>
          <w:lang w:eastAsia="zh-CN"/>
        </w:rPr>
        <w:t>PC</w:t>
      </w:r>
      <w:r w:rsidRPr="006447B5">
        <w:rPr>
          <w:sz w:val="24"/>
          <w:szCs w:val="24"/>
          <w:lang w:eastAsia="zh-CN"/>
        </w:rPr>
        <w:t>5 RRC connection release</w:t>
      </w:r>
    </w:p>
    <w:p w14:paraId="72D1FAC2" w14:textId="1102CD23" w:rsidR="008A352E" w:rsidRDefault="008A352E" w:rsidP="008A352E">
      <w:pPr>
        <w:rPr>
          <w:lang w:eastAsia="zh-CN"/>
        </w:rPr>
      </w:pPr>
      <w:r>
        <w:rPr>
          <w:rFonts w:hint="eastAsia"/>
          <w:lang w:eastAsia="zh-CN"/>
        </w:rPr>
        <w:t>I</w:t>
      </w:r>
      <w:r>
        <w:rPr>
          <w:lang w:eastAsia="zh-CN"/>
        </w:rPr>
        <w:t>n [6</w:t>
      </w:r>
      <w:proofErr w:type="gramStart"/>
      <w:r>
        <w:rPr>
          <w:lang w:eastAsia="zh-CN"/>
        </w:rPr>
        <w:t>][</w:t>
      </w:r>
      <w:proofErr w:type="gramEnd"/>
      <w:r>
        <w:rPr>
          <w:lang w:eastAsia="zh-CN"/>
        </w:rPr>
        <w:t>7][8], the issue on “</w:t>
      </w:r>
      <w:r w:rsidR="00AC6798">
        <w:rPr>
          <w:u w:val="single"/>
          <w:lang w:eastAsia="zh-CN"/>
        </w:rPr>
        <w:t>whether/how</w:t>
      </w:r>
      <w:r w:rsidRPr="00425C21">
        <w:rPr>
          <w:u w:val="single"/>
          <w:lang w:eastAsia="zh-CN"/>
        </w:rPr>
        <w:t xml:space="preserve"> t</w:t>
      </w:r>
      <w:r w:rsidRPr="00BA47DD">
        <w:rPr>
          <w:u w:val="single"/>
          <w:lang w:eastAsia="zh-CN"/>
        </w:rPr>
        <w:t>he MAC should be reset when PC5 RRC connection is released</w:t>
      </w:r>
      <w:r>
        <w:rPr>
          <w:lang w:eastAsia="zh-CN"/>
        </w:rPr>
        <w:t>” is discussed. All a</w:t>
      </w:r>
      <w:r w:rsidR="00AC6798">
        <w:rPr>
          <w:lang w:eastAsia="zh-CN"/>
        </w:rPr>
        <w:t>bove contributions propose</w:t>
      </w:r>
      <w:r>
        <w:rPr>
          <w:lang w:eastAsia="zh-CN"/>
        </w:rPr>
        <w:t xml:space="preserve"> to not reset MAC, as long as there is at least one PC5 RRC connection</w:t>
      </w:r>
      <w:r w:rsidR="00AC6798">
        <w:rPr>
          <w:lang w:eastAsia="zh-CN"/>
        </w:rPr>
        <w:t xml:space="preserve"> still not </w:t>
      </w:r>
      <w:r>
        <w:rPr>
          <w:lang w:eastAsia="zh-CN"/>
        </w:rPr>
        <w:t xml:space="preserve">released. Whereas the proposal seems to be straightforward, rapporteur understands that obviously the MAC reset discussed here should be specific for </w:t>
      </w:r>
      <w:proofErr w:type="spellStart"/>
      <w:r>
        <w:rPr>
          <w:lang w:eastAsia="zh-CN"/>
        </w:rPr>
        <w:t>sidelink</w:t>
      </w:r>
      <w:proofErr w:type="spellEnd"/>
      <w:r>
        <w:rPr>
          <w:lang w:eastAsia="zh-CN"/>
        </w:rPr>
        <w:t xml:space="preserve"> and thus cannot affect the MAC operations on </w:t>
      </w:r>
      <w:proofErr w:type="spellStart"/>
      <w:r>
        <w:rPr>
          <w:lang w:eastAsia="zh-CN"/>
        </w:rPr>
        <w:t>Uu</w:t>
      </w:r>
      <w:proofErr w:type="spellEnd"/>
      <w:r>
        <w:rPr>
          <w:lang w:eastAsia="zh-CN"/>
        </w:rPr>
        <w:t xml:space="preserve">; so the “MAC reset” mentioned here refers to the reset of the MAC entity parameters/parameters related to NR </w:t>
      </w:r>
      <w:proofErr w:type="spellStart"/>
      <w:r>
        <w:rPr>
          <w:lang w:eastAsia="zh-CN"/>
        </w:rPr>
        <w:t>sidelink</w:t>
      </w:r>
      <w:proofErr w:type="spellEnd"/>
      <w:r>
        <w:rPr>
          <w:lang w:eastAsia="zh-CN"/>
        </w:rPr>
        <w:t>. With such a consideration and using a positive logic, the proposal is given as follows:</w:t>
      </w:r>
    </w:p>
    <w:p w14:paraId="7C8DE68C" w14:textId="7158CFF6" w:rsidR="008A352E" w:rsidRPr="00507941" w:rsidRDefault="008A352E" w:rsidP="008A352E">
      <w:pPr>
        <w:rPr>
          <w:b/>
          <w:lang w:eastAsia="zh-CN"/>
        </w:rPr>
      </w:pPr>
      <w:r w:rsidRPr="00507941">
        <w:rPr>
          <w:b/>
          <w:lang w:eastAsia="zh-CN"/>
        </w:rPr>
        <w:t xml:space="preserve">Proposal </w:t>
      </w:r>
      <w:r>
        <w:rPr>
          <w:b/>
          <w:lang w:eastAsia="zh-CN"/>
        </w:rPr>
        <w:t>C-3</w:t>
      </w:r>
      <w:r w:rsidRPr="00507941">
        <w:rPr>
          <w:b/>
          <w:lang w:eastAsia="zh-CN"/>
        </w:rPr>
        <w:t xml:space="preserve">: </w:t>
      </w:r>
      <w:r w:rsidR="00AC118F">
        <w:rPr>
          <w:b/>
          <w:lang w:eastAsia="zh-CN"/>
        </w:rPr>
        <w:t xml:space="preserve">Reset </w:t>
      </w:r>
      <w:r w:rsidRPr="00507941">
        <w:rPr>
          <w:b/>
          <w:lang w:eastAsia="zh-CN"/>
        </w:rPr>
        <w:t xml:space="preserve">MAC </w:t>
      </w:r>
      <w:r>
        <w:rPr>
          <w:b/>
          <w:lang w:eastAsia="zh-CN"/>
        </w:rPr>
        <w:t>entity parameters/configurations related to NR SL</w:t>
      </w:r>
      <w:r w:rsidRPr="00507941">
        <w:rPr>
          <w:b/>
          <w:lang w:eastAsia="zh-CN"/>
        </w:rPr>
        <w:t xml:space="preserve">, </w:t>
      </w:r>
      <w:r>
        <w:rPr>
          <w:b/>
          <w:lang w:eastAsia="zh-CN"/>
        </w:rPr>
        <w:t xml:space="preserve">if all the </w:t>
      </w:r>
      <w:r w:rsidRPr="00507941">
        <w:rPr>
          <w:b/>
          <w:lang w:eastAsia="zh-CN"/>
        </w:rPr>
        <w:t>PC5-RRC connection</w:t>
      </w:r>
      <w:r>
        <w:rPr>
          <w:b/>
          <w:lang w:eastAsia="zh-CN"/>
        </w:rPr>
        <w:t>(s)</w:t>
      </w:r>
      <w:r w:rsidRPr="00507941">
        <w:rPr>
          <w:b/>
          <w:lang w:eastAsia="zh-CN"/>
        </w:rPr>
        <w:t xml:space="preserve"> </w:t>
      </w:r>
      <w:r>
        <w:rPr>
          <w:b/>
          <w:lang w:eastAsia="zh-CN"/>
        </w:rPr>
        <w:t>are</w:t>
      </w:r>
      <w:r w:rsidRPr="00507941">
        <w:rPr>
          <w:b/>
          <w:lang w:eastAsia="zh-CN"/>
        </w:rPr>
        <w:t xml:space="preserve"> released. </w:t>
      </w:r>
    </w:p>
    <w:p w14:paraId="6AD295A6" w14:textId="77777777" w:rsidR="008A352E" w:rsidRDefault="008A352E" w:rsidP="008A352E">
      <w:pPr>
        <w:spacing w:after="240"/>
        <w:rPr>
          <w:rFonts w:ascii="Arial" w:hAnsi="Arial" w:cs="Arial"/>
          <w:lang w:eastAsia="zh-CN"/>
        </w:rPr>
      </w:pPr>
      <w:r w:rsidRPr="00EF7562">
        <w:rPr>
          <w:rFonts w:ascii="Arial" w:hAnsi="Arial" w:cs="Arial"/>
          <w:b/>
          <w:u w:val="single"/>
          <w:lang w:eastAsia="zh-CN"/>
        </w:rPr>
        <w:t>[Proposal Category]</w:t>
      </w:r>
      <w:r w:rsidRPr="00EF7562">
        <w:rPr>
          <w:rFonts w:ascii="Arial" w:hAnsi="Arial" w:cs="Arial"/>
          <w:lang w:eastAsia="zh-CN"/>
        </w:rPr>
        <w:t xml:space="preserve">: </w:t>
      </w:r>
      <w:r w:rsidRPr="001C2D74">
        <w:rPr>
          <w:rFonts w:ascii="Arial" w:hAnsi="Arial" w:cs="Arial"/>
          <w:highlight w:val="yellow"/>
          <w:lang w:eastAsia="zh-CN"/>
        </w:rPr>
        <w:t xml:space="preserve">Proposal with </w:t>
      </w:r>
      <w:r w:rsidRPr="001C2D74">
        <w:rPr>
          <w:rFonts w:ascii="Arial" w:hAnsi="Arial" w:cs="Arial"/>
          <w:highlight w:val="yellow"/>
        </w:rPr>
        <w:t>potential</w:t>
      </w:r>
      <w:r w:rsidRPr="001C2D74">
        <w:rPr>
          <w:rFonts w:ascii="Arial" w:hAnsi="Arial" w:cs="Arial"/>
          <w:highlight w:val="yellow"/>
          <w:lang w:eastAsia="zh-CN"/>
        </w:rPr>
        <w:t xml:space="preserve"> easy agreement</w:t>
      </w:r>
    </w:p>
    <w:p w14:paraId="2BC3E6D6" w14:textId="6054288C" w:rsidR="008A352E" w:rsidRDefault="008A352E" w:rsidP="008A352E">
      <w:pPr>
        <w:spacing w:after="240"/>
        <w:rPr>
          <w:rFonts w:ascii="Arial" w:hAnsi="Arial" w:cs="Arial"/>
          <w:lang w:eastAsia="zh-CN"/>
        </w:rPr>
      </w:pPr>
      <w:r w:rsidRPr="00640EF8">
        <w:rPr>
          <w:lang w:eastAsia="zh-CN"/>
        </w:rPr>
        <w:t>If Proposal C-</w:t>
      </w:r>
      <w:r w:rsidR="00AC118F">
        <w:rPr>
          <w:lang w:eastAsia="zh-CN"/>
        </w:rPr>
        <w:t>3</w:t>
      </w:r>
      <w:r w:rsidRPr="00640EF8">
        <w:rPr>
          <w:lang w:eastAsia="zh-CN"/>
        </w:rPr>
        <w:t xml:space="preserve"> is agreed, RAN2 may also need to discuss what specific parameter/configurations should be affected (e.g. cancelled, initialized, cleared, stopped, etc.)” in the MAC, when the </w:t>
      </w:r>
      <w:r w:rsidR="00AC118F">
        <w:rPr>
          <w:lang w:eastAsia="zh-CN"/>
        </w:rPr>
        <w:t>upper layer</w:t>
      </w:r>
      <w:r w:rsidRPr="00640EF8">
        <w:rPr>
          <w:lang w:eastAsia="zh-CN"/>
        </w:rPr>
        <w:t xml:space="preserve"> request “a reset of MACE entity parameters/configurations related to NR SL”</w:t>
      </w:r>
      <w:r>
        <w:rPr>
          <w:rFonts w:ascii="Arial" w:hAnsi="Arial" w:cs="Arial"/>
          <w:lang w:eastAsia="zh-CN"/>
        </w:rPr>
        <w:t>.</w:t>
      </w:r>
    </w:p>
    <w:p w14:paraId="157B5804" w14:textId="34AA0FA0" w:rsidR="008A352E" w:rsidRDefault="008A352E" w:rsidP="008A352E">
      <w:pPr>
        <w:spacing w:after="240"/>
        <w:rPr>
          <w:b/>
          <w:lang w:eastAsia="zh-CN"/>
        </w:rPr>
      </w:pPr>
      <w:r w:rsidRPr="00507941">
        <w:rPr>
          <w:b/>
          <w:lang w:eastAsia="zh-CN"/>
        </w:rPr>
        <w:lastRenderedPageBreak/>
        <w:t xml:space="preserve">Proposal </w:t>
      </w:r>
      <w:r>
        <w:rPr>
          <w:b/>
          <w:lang w:eastAsia="zh-CN"/>
        </w:rPr>
        <w:t>C-3a</w:t>
      </w:r>
      <w:r w:rsidRPr="00507941">
        <w:rPr>
          <w:b/>
          <w:lang w:eastAsia="zh-CN"/>
        </w:rPr>
        <w:t xml:space="preserve">: </w:t>
      </w:r>
      <w:r>
        <w:rPr>
          <w:b/>
          <w:lang w:eastAsia="zh-CN"/>
        </w:rPr>
        <w:t>If Proposal C-</w:t>
      </w:r>
      <w:r w:rsidR="00AC118F">
        <w:rPr>
          <w:b/>
          <w:lang w:eastAsia="zh-CN"/>
        </w:rPr>
        <w:t>3</w:t>
      </w:r>
      <w:r>
        <w:rPr>
          <w:b/>
          <w:lang w:eastAsia="zh-CN"/>
        </w:rPr>
        <w:t xml:space="preserve"> is agreed, RAN2 to further discuss what specific parameters/configurations related to NR SL are affected (e.g. cancelled, initialized, cleared, stopped, etc.) in the MAC, when “a reset of MAC entity parameters/configurations related to NR SL” is requested by the upper layer</w:t>
      </w:r>
      <w:r w:rsidRPr="00507941">
        <w:rPr>
          <w:b/>
          <w:lang w:eastAsia="zh-CN"/>
        </w:rPr>
        <w:t>.</w:t>
      </w:r>
    </w:p>
    <w:p w14:paraId="37EC54BD" w14:textId="77777777" w:rsidR="008A352E" w:rsidRPr="00640EF8" w:rsidRDefault="008A352E" w:rsidP="008A352E">
      <w:pPr>
        <w:spacing w:after="240"/>
        <w:rPr>
          <w:rFonts w:ascii="Arial" w:hAnsi="Arial" w:cs="Arial"/>
          <w:lang w:eastAsia="zh-CN"/>
        </w:rPr>
      </w:pPr>
      <w:r w:rsidRPr="00EF7562">
        <w:rPr>
          <w:rFonts w:ascii="Arial" w:hAnsi="Arial" w:cs="Arial"/>
          <w:b/>
          <w:u w:val="single"/>
          <w:lang w:eastAsia="zh-CN"/>
        </w:rPr>
        <w:t>[Proposal Category]</w:t>
      </w:r>
      <w:r w:rsidRPr="00EF7562">
        <w:rPr>
          <w:rFonts w:ascii="Arial" w:hAnsi="Arial" w:cs="Arial"/>
          <w:lang w:eastAsia="zh-CN"/>
        </w:rPr>
        <w:t xml:space="preserve">: </w:t>
      </w:r>
      <w:r w:rsidRPr="001C2D74">
        <w:rPr>
          <w:rFonts w:ascii="Arial" w:hAnsi="Arial" w:cs="Arial"/>
          <w:highlight w:val="cyan"/>
        </w:rPr>
        <w:t>Proposals that needs further discussion [FFS]</w:t>
      </w:r>
    </w:p>
    <w:p w14:paraId="210A367F" w14:textId="1A5D14DE" w:rsidR="00000FC3" w:rsidRPr="006447B5" w:rsidRDefault="00000FC3" w:rsidP="00000FC3">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w:t>
      </w:r>
      <w:r w:rsidR="000049B7" w:rsidRPr="006447B5">
        <w:rPr>
          <w:sz w:val="24"/>
          <w:szCs w:val="24"/>
          <w:lang w:eastAsia="zh-CN"/>
        </w:rPr>
        <w:t>C</w:t>
      </w:r>
      <w:r w:rsidR="00481333" w:rsidRPr="006447B5">
        <w:rPr>
          <w:sz w:val="24"/>
          <w:szCs w:val="24"/>
          <w:lang w:eastAsia="zh-CN"/>
        </w:rPr>
        <w:t>-</w:t>
      </w:r>
      <w:r w:rsidR="002A19E2" w:rsidRPr="006447B5">
        <w:rPr>
          <w:sz w:val="24"/>
          <w:szCs w:val="24"/>
          <w:lang w:eastAsia="zh-CN"/>
        </w:rPr>
        <w:t>4</w:t>
      </w:r>
      <w:r w:rsidRPr="006447B5">
        <w:rPr>
          <w:sz w:val="24"/>
          <w:szCs w:val="24"/>
          <w:lang w:eastAsia="zh-CN"/>
        </w:rPr>
        <w:t>: How to perform mode-2 resource pool selection</w:t>
      </w:r>
    </w:p>
    <w:p w14:paraId="178A591E" w14:textId="3A5114B5" w:rsidR="004C6849" w:rsidRDefault="00000FC3" w:rsidP="004C6849">
      <w:pPr>
        <w:overflowPunct w:val="0"/>
        <w:autoSpaceDE w:val="0"/>
        <w:autoSpaceDN w:val="0"/>
        <w:adjustRightInd w:val="0"/>
        <w:textAlignment w:val="baseline"/>
        <w:rPr>
          <w:rFonts w:eastAsiaTheme="minorEastAsia"/>
          <w:lang w:eastAsia="zh-CN"/>
        </w:rPr>
      </w:pPr>
      <w:r>
        <w:rPr>
          <w:rFonts w:eastAsiaTheme="minorEastAsia" w:hint="eastAsia"/>
          <w:lang w:eastAsia="zh-CN"/>
        </w:rPr>
        <w:t>I</w:t>
      </w:r>
      <w:r>
        <w:rPr>
          <w:rFonts w:eastAsiaTheme="minorEastAsia"/>
          <w:lang w:eastAsia="zh-CN"/>
        </w:rPr>
        <w:t>t was agreed by RAN1 and already captured in TS 38.331 running CR</w:t>
      </w:r>
      <w:r w:rsidR="00425C21">
        <w:rPr>
          <w:rFonts w:eastAsiaTheme="minorEastAsia"/>
          <w:lang w:eastAsia="zh-CN"/>
        </w:rPr>
        <w:t xml:space="preserve"> [</w:t>
      </w:r>
      <w:r w:rsidR="008A352E">
        <w:rPr>
          <w:rFonts w:eastAsiaTheme="minorEastAsia"/>
          <w:lang w:eastAsia="zh-CN"/>
        </w:rPr>
        <w:t>5</w:t>
      </w:r>
      <w:r w:rsidR="00425C21">
        <w:rPr>
          <w:rFonts w:eastAsiaTheme="minorEastAsia"/>
          <w:lang w:eastAsia="zh-CN"/>
        </w:rPr>
        <w:t>]</w:t>
      </w:r>
      <w:r>
        <w:rPr>
          <w:rFonts w:eastAsiaTheme="minorEastAsia"/>
          <w:lang w:eastAsia="zh-CN"/>
        </w:rPr>
        <w:t xml:space="preserve"> that multiple mode-2 resource pools can be (pre-</w:t>
      </w:r>
      <w:proofErr w:type="gramStart"/>
      <w:r>
        <w:rPr>
          <w:rFonts w:eastAsiaTheme="minorEastAsia"/>
          <w:lang w:eastAsia="zh-CN"/>
        </w:rPr>
        <w:t>)configured</w:t>
      </w:r>
      <w:proofErr w:type="gramEnd"/>
      <w:r>
        <w:rPr>
          <w:rFonts w:eastAsiaTheme="minorEastAsia"/>
          <w:lang w:eastAsia="zh-CN"/>
        </w:rPr>
        <w:t xml:space="preserve"> to a UE. However, the issue on “</w:t>
      </w:r>
      <w:r w:rsidRPr="00C564CA">
        <w:rPr>
          <w:rFonts w:eastAsiaTheme="minorEastAsia"/>
          <w:u w:val="single"/>
          <w:lang w:eastAsia="zh-CN"/>
        </w:rPr>
        <w:t xml:space="preserve">how the UE performs mode-2 resource pool selection when multiple resource pool </w:t>
      </w:r>
      <w:r w:rsidR="00AC118F">
        <w:rPr>
          <w:rFonts w:eastAsiaTheme="minorEastAsia"/>
          <w:u w:val="single"/>
          <w:lang w:eastAsia="zh-CN"/>
        </w:rPr>
        <w:t>are configured</w:t>
      </w:r>
      <w:r>
        <w:rPr>
          <w:rFonts w:eastAsiaTheme="minorEastAsia"/>
          <w:lang w:eastAsia="zh-CN"/>
        </w:rPr>
        <w:t xml:space="preserve">” has not been addressed. </w:t>
      </w:r>
    </w:p>
    <w:p w14:paraId="34C4FEEF" w14:textId="110176DF" w:rsidR="00000FC3" w:rsidRDefault="00000FC3" w:rsidP="004C6849">
      <w:pPr>
        <w:overflowPunct w:val="0"/>
        <w:autoSpaceDE w:val="0"/>
        <w:autoSpaceDN w:val="0"/>
        <w:adjustRightInd w:val="0"/>
        <w:textAlignment w:val="baseline"/>
        <w:rPr>
          <w:rFonts w:eastAsiaTheme="minorEastAsia"/>
          <w:lang w:eastAsia="zh-CN"/>
        </w:rPr>
      </w:pPr>
      <w:r>
        <w:rPr>
          <w:rFonts w:eastAsiaTheme="minorEastAsia"/>
          <w:lang w:eastAsia="zh-CN"/>
        </w:rPr>
        <w:t xml:space="preserve">There </w:t>
      </w:r>
      <w:r w:rsidR="00AC118F">
        <w:rPr>
          <w:rFonts w:eastAsiaTheme="minorEastAsia"/>
          <w:lang w:eastAsia="zh-CN"/>
        </w:rPr>
        <w:t>are</w:t>
      </w:r>
      <w:r>
        <w:rPr>
          <w:rFonts w:eastAsiaTheme="minorEastAsia"/>
          <w:lang w:eastAsia="zh-CN"/>
        </w:rPr>
        <w:t xml:space="preserve"> 5 contributions discussing this issue in this meeting, and there are different options provided:</w:t>
      </w:r>
    </w:p>
    <w:p w14:paraId="64C5554D" w14:textId="52430CD9" w:rsidR="001B5ACE" w:rsidRDefault="00000FC3" w:rsidP="00FA62C6">
      <w:pPr>
        <w:pStyle w:val="af0"/>
        <w:numPr>
          <w:ilvl w:val="0"/>
          <w:numId w:val="7"/>
        </w:numPr>
        <w:overflowPunct w:val="0"/>
        <w:autoSpaceDE w:val="0"/>
        <w:autoSpaceDN w:val="0"/>
        <w:adjustRightInd w:val="0"/>
        <w:textAlignment w:val="baseline"/>
        <w:rPr>
          <w:rFonts w:ascii="Times New Roman" w:eastAsiaTheme="minorEastAsia" w:hAnsi="Times New Roman" w:cs="Times New Roman"/>
        </w:rPr>
      </w:pPr>
      <w:r w:rsidRPr="00000FC3">
        <w:rPr>
          <w:rFonts w:ascii="Times New Roman" w:eastAsiaTheme="minorEastAsia" w:hAnsi="Times New Roman" w:cs="Times New Roman"/>
        </w:rPr>
        <w:t xml:space="preserve">In </w:t>
      </w:r>
      <w:r w:rsidR="00320845">
        <w:rPr>
          <w:rFonts w:ascii="Times New Roman" w:eastAsiaTheme="minorEastAsia" w:hAnsi="Times New Roman" w:cs="Times New Roman"/>
        </w:rPr>
        <w:t>[9][10][11]</w:t>
      </w:r>
      <w:r w:rsidR="000E096E">
        <w:rPr>
          <w:rFonts w:ascii="Times New Roman" w:eastAsiaTheme="minorEastAsia" w:hAnsi="Times New Roman" w:cs="Times New Roman"/>
        </w:rPr>
        <w:t>, it was proposed to use the zone-based resource pool selection method following LTE V2X SL mode-4, where the UE selects the pool used for transmission based on its geo-location (though different specific solutions are proposed</w:t>
      </w:r>
      <w:r w:rsidR="002D5B19">
        <w:rPr>
          <w:rFonts w:ascii="Times New Roman" w:eastAsiaTheme="minorEastAsia" w:hAnsi="Times New Roman" w:cs="Times New Roman"/>
        </w:rPr>
        <w:t>;</w:t>
      </w:r>
      <w:r w:rsidR="000E096E">
        <w:rPr>
          <w:rFonts w:ascii="Times New Roman" w:eastAsiaTheme="minorEastAsia" w:hAnsi="Times New Roman" w:cs="Times New Roman"/>
        </w:rPr>
        <w:t xml:space="preserve"> see later);</w:t>
      </w:r>
    </w:p>
    <w:p w14:paraId="19233291" w14:textId="18670503" w:rsidR="000E096E" w:rsidRDefault="000E096E" w:rsidP="00FA62C6">
      <w:pPr>
        <w:pStyle w:val="af0"/>
        <w:numPr>
          <w:ilvl w:val="0"/>
          <w:numId w:val="7"/>
        </w:numPr>
        <w:overflowPunct w:val="0"/>
        <w:autoSpaceDE w:val="0"/>
        <w:autoSpaceDN w:val="0"/>
        <w:adjustRightInd w:val="0"/>
        <w:textAlignment w:val="baseline"/>
        <w:rPr>
          <w:rFonts w:ascii="Times New Roman" w:eastAsiaTheme="minorEastAsia" w:hAnsi="Times New Roman" w:cs="Times New Roman"/>
        </w:rPr>
      </w:pPr>
      <w:r>
        <w:rPr>
          <w:rFonts w:ascii="Times New Roman" w:eastAsiaTheme="minorEastAsia" w:hAnsi="Times New Roman" w:cs="Times New Roman"/>
        </w:rPr>
        <w:t xml:space="preserve">In </w:t>
      </w:r>
      <w:r w:rsidR="006B5C1B">
        <w:rPr>
          <w:rFonts w:ascii="Times New Roman" w:eastAsiaTheme="minorEastAsia" w:hAnsi="Times New Roman" w:cs="Times New Roman"/>
        </w:rPr>
        <w:t>[12]</w:t>
      </w:r>
      <w:r>
        <w:rPr>
          <w:rFonts w:ascii="Times New Roman" w:eastAsiaTheme="minorEastAsia" w:hAnsi="Times New Roman" w:cs="Times New Roman"/>
        </w:rPr>
        <w:t xml:space="preserve">, a mechanism where resource pool selection based on HARQ feedback </w:t>
      </w:r>
      <w:r w:rsidR="002D5B19">
        <w:rPr>
          <w:rFonts w:ascii="Times New Roman" w:eastAsiaTheme="minorEastAsia" w:hAnsi="Times New Roman" w:cs="Times New Roman"/>
        </w:rPr>
        <w:t>is</w:t>
      </w:r>
      <w:r>
        <w:rPr>
          <w:rFonts w:ascii="Times New Roman" w:eastAsiaTheme="minorEastAsia" w:hAnsi="Times New Roman" w:cs="Times New Roman"/>
        </w:rPr>
        <w:t xml:space="preserve"> proposed, where </w:t>
      </w:r>
      <w:r w:rsidR="00D4047E">
        <w:rPr>
          <w:rFonts w:ascii="Times New Roman" w:eastAsiaTheme="minorEastAsia" w:hAnsi="Times New Roman" w:cs="Times New Roman"/>
        </w:rPr>
        <w:t xml:space="preserve">the resource pool is selected based on whether the UE has an SLRB with HARQ FB enabled and whether there are pools with PSFCH resources. </w:t>
      </w:r>
    </w:p>
    <w:p w14:paraId="02FA3497" w14:textId="7686EBDE" w:rsidR="00D4047E" w:rsidRPr="00D4047E" w:rsidRDefault="00D4047E" w:rsidP="00FA62C6">
      <w:pPr>
        <w:pStyle w:val="af0"/>
        <w:numPr>
          <w:ilvl w:val="0"/>
          <w:numId w:val="7"/>
        </w:numPr>
        <w:overflowPunct w:val="0"/>
        <w:autoSpaceDE w:val="0"/>
        <w:autoSpaceDN w:val="0"/>
        <w:adjustRightInd w:val="0"/>
        <w:spacing w:afterLines="50" w:after="120"/>
        <w:textAlignment w:val="baseline"/>
        <w:rPr>
          <w:rFonts w:ascii="Times New Roman" w:eastAsiaTheme="minorEastAsia" w:hAnsi="Times New Roman" w:cs="Times New Roman"/>
        </w:rPr>
      </w:pPr>
      <w:r w:rsidRPr="00D4047E">
        <w:rPr>
          <w:rFonts w:ascii="Times New Roman" w:eastAsiaTheme="minorEastAsia" w:hAnsi="Times New Roman" w:cs="Times New Roman" w:hint="eastAsia"/>
        </w:rPr>
        <w:t>I</w:t>
      </w:r>
      <w:r w:rsidRPr="00D4047E">
        <w:rPr>
          <w:rFonts w:ascii="Times New Roman" w:eastAsiaTheme="minorEastAsia" w:hAnsi="Times New Roman" w:cs="Times New Roman"/>
        </w:rPr>
        <w:t xml:space="preserve">n </w:t>
      </w:r>
      <w:r w:rsidR="006B5C1B">
        <w:rPr>
          <w:rFonts w:ascii="Times New Roman" w:eastAsiaTheme="minorEastAsia" w:hAnsi="Times New Roman" w:cs="Times New Roman"/>
        </w:rPr>
        <w:t>[13]</w:t>
      </w:r>
      <w:r w:rsidRPr="00D4047E">
        <w:rPr>
          <w:rFonts w:ascii="Times New Roman" w:eastAsiaTheme="minorEastAsia" w:hAnsi="Times New Roman" w:cs="Times New Roman"/>
        </w:rPr>
        <w:t xml:space="preserve">, it is proposed that the </w:t>
      </w:r>
      <w:r w:rsidR="002D5B19">
        <w:rPr>
          <w:rFonts w:ascii="Times New Roman" w:eastAsiaTheme="minorEastAsia" w:hAnsi="Times New Roman" w:cs="Times New Roman"/>
        </w:rPr>
        <w:t xml:space="preserve">mode-2 </w:t>
      </w:r>
      <w:r w:rsidRPr="00D4047E">
        <w:rPr>
          <w:rFonts w:ascii="Times New Roman" w:eastAsiaTheme="minorEastAsia" w:hAnsi="Times New Roman" w:cs="Times New Roman"/>
        </w:rPr>
        <w:t>resource pool selection can be left to UE implementation, as the benefit of zone-based resource pool partitioning is unproved</w:t>
      </w:r>
      <w:r w:rsidR="002D5B19">
        <w:rPr>
          <w:rFonts w:ascii="Times New Roman" w:eastAsiaTheme="minorEastAsia" w:hAnsi="Times New Roman" w:cs="Times New Roman"/>
        </w:rPr>
        <w:t>, and the UE itself can take all relevant factors into account and make the best choice</w:t>
      </w:r>
      <w:r w:rsidRPr="00D4047E">
        <w:rPr>
          <w:rFonts w:ascii="Times New Roman" w:eastAsiaTheme="minorEastAsia" w:hAnsi="Times New Roman" w:cs="Times New Roman"/>
        </w:rPr>
        <w:t xml:space="preserve">. </w:t>
      </w:r>
    </w:p>
    <w:p w14:paraId="1BB21712" w14:textId="7A1DF972" w:rsidR="00D4047E" w:rsidRDefault="00D4047E" w:rsidP="00D4047E">
      <w:pPr>
        <w:overflowPunct w:val="0"/>
        <w:autoSpaceDE w:val="0"/>
        <w:autoSpaceDN w:val="0"/>
        <w:adjustRightInd w:val="0"/>
        <w:textAlignment w:val="baseline"/>
        <w:rPr>
          <w:rFonts w:eastAsiaTheme="minorEastAsia"/>
          <w:lang w:eastAsia="zh-CN"/>
        </w:rPr>
      </w:pPr>
      <w:r>
        <w:rPr>
          <w:rFonts w:eastAsiaTheme="minorEastAsia"/>
          <w:lang w:eastAsia="zh-CN"/>
        </w:rPr>
        <w:t xml:space="preserve">Anyway, there should be a way that a UE selects the specific resource pool(s) among the multiple pools configured, and RAN2 is suggested to further discuss which way to go. </w:t>
      </w:r>
    </w:p>
    <w:p w14:paraId="6F807E7D" w14:textId="0989A405" w:rsidR="00D4047E" w:rsidRPr="00CC0BA9" w:rsidRDefault="00D4047E" w:rsidP="00EF7562">
      <w:pPr>
        <w:spacing w:before="180" w:after="120"/>
        <w:rPr>
          <w:b/>
          <w:lang w:eastAsia="zh-CN"/>
        </w:rPr>
      </w:pPr>
      <w:r w:rsidRPr="00CC0BA9">
        <w:rPr>
          <w:b/>
          <w:lang w:eastAsia="zh-CN"/>
        </w:rPr>
        <w:t xml:space="preserve">Proposal </w:t>
      </w:r>
      <w:r w:rsidR="000049B7" w:rsidRPr="00CC0BA9">
        <w:rPr>
          <w:b/>
          <w:lang w:eastAsia="zh-CN"/>
        </w:rPr>
        <w:t>C</w:t>
      </w:r>
      <w:r w:rsidR="00AB5A0D" w:rsidRPr="00CC0BA9">
        <w:rPr>
          <w:b/>
          <w:lang w:eastAsia="zh-CN"/>
        </w:rPr>
        <w:t>-</w:t>
      </w:r>
      <w:r w:rsidR="002A19E2" w:rsidRPr="00CC0BA9">
        <w:rPr>
          <w:b/>
          <w:lang w:eastAsia="zh-CN"/>
        </w:rPr>
        <w:t>4</w:t>
      </w:r>
      <w:r w:rsidRPr="00CC0BA9">
        <w:rPr>
          <w:b/>
          <w:lang w:eastAsia="zh-CN"/>
        </w:rPr>
        <w:t>: RAN2 to further discuss how a UE perform</w:t>
      </w:r>
      <w:r w:rsidR="00FD080B" w:rsidRPr="00CC0BA9">
        <w:rPr>
          <w:b/>
          <w:lang w:eastAsia="zh-CN"/>
        </w:rPr>
        <w:t>s</w:t>
      </w:r>
      <w:r w:rsidRPr="00CC0BA9">
        <w:rPr>
          <w:b/>
          <w:lang w:eastAsia="zh-CN"/>
        </w:rPr>
        <w:t xml:space="preserve"> mode-2 resource pool selection for transmission among the following options:</w:t>
      </w:r>
    </w:p>
    <w:p w14:paraId="692DB624" w14:textId="03B8A582" w:rsidR="00D4047E" w:rsidRPr="00CC0BA9" w:rsidRDefault="00D4047E" w:rsidP="00FA62C6">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1: zone-based resource pool selection – </w:t>
      </w:r>
      <w:r w:rsidR="00FD080B" w:rsidRPr="00CC0BA9">
        <w:rPr>
          <w:rFonts w:ascii="Times New Roman" w:hAnsi="Times New Roman" w:cs="Times New Roman"/>
          <w:b/>
          <w:sz w:val="20"/>
          <w:szCs w:val="20"/>
        </w:rPr>
        <w:t xml:space="preserve">the </w:t>
      </w:r>
      <w:r w:rsidRPr="00CC0BA9">
        <w:rPr>
          <w:rFonts w:ascii="Times New Roman" w:hAnsi="Times New Roman" w:cs="Times New Roman"/>
          <w:b/>
          <w:sz w:val="20"/>
          <w:szCs w:val="20"/>
        </w:rPr>
        <w:t>UE selects resource pool(s) associated with its current geo-location</w:t>
      </w:r>
      <w:r w:rsidR="00FD080B" w:rsidRPr="00CC0BA9">
        <w:rPr>
          <w:rFonts w:ascii="Times New Roman" w:hAnsi="Times New Roman" w:cs="Times New Roman"/>
          <w:b/>
          <w:sz w:val="20"/>
          <w:szCs w:val="20"/>
        </w:rPr>
        <w:t>;</w:t>
      </w:r>
    </w:p>
    <w:p w14:paraId="1F84AFE4" w14:textId="5DB22180" w:rsidR="00D4047E" w:rsidRPr="00CC0BA9" w:rsidRDefault="00D4047E" w:rsidP="00C564CA">
      <w:pPr>
        <w:pStyle w:val="af0"/>
        <w:numPr>
          <w:ilvl w:val="0"/>
          <w:numId w:val="8"/>
        </w:numPr>
        <w:tabs>
          <w:tab w:val="left" w:pos="7371"/>
        </w:tabs>
        <w:spacing w:after="12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2: HARQ feedback </w:t>
      </w:r>
      <w:r w:rsidR="00FD080B" w:rsidRPr="00CC0BA9">
        <w:rPr>
          <w:rFonts w:ascii="Times New Roman" w:hAnsi="Times New Roman" w:cs="Times New Roman"/>
          <w:b/>
          <w:sz w:val="20"/>
          <w:szCs w:val="20"/>
        </w:rPr>
        <w:t xml:space="preserve">based </w:t>
      </w:r>
      <w:r w:rsidRPr="00CC0BA9">
        <w:rPr>
          <w:rFonts w:ascii="Times New Roman" w:hAnsi="Times New Roman" w:cs="Times New Roman"/>
          <w:b/>
          <w:sz w:val="20"/>
          <w:szCs w:val="20"/>
        </w:rPr>
        <w:t xml:space="preserve">resource pool selection – </w:t>
      </w:r>
      <w:r w:rsidR="00FD080B" w:rsidRPr="00CC0BA9">
        <w:rPr>
          <w:rFonts w:ascii="Times New Roman" w:hAnsi="Times New Roman" w:cs="Times New Roman"/>
          <w:b/>
          <w:sz w:val="20"/>
          <w:szCs w:val="20"/>
        </w:rPr>
        <w:t xml:space="preserve">the </w:t>
      </w:r>
      <w:r w:rsidRPr="00CC0BA9">
        <w:rPr>
          <w:rFonts w:ascii="Times New Roman" w:hAnsi="Times New Roman" w:cs="Times New Roman"/>
          <w:b/>
          <w:sz w:val="20"/>
          <w:szCs w:val="20"/>
        </w:rPr>
        <w:t>UE selects the resource pool based on whether there is an SLRB with HARQ FB enabled and whether the resource pools have PSFCH resources</w:t>
      </w:r>
      <w:r w:rsidR="00FD080B" w:rsidRPr="00CC0BA9">
        <w:rPr>
          <w:rFonts w:ascii="Times New Roman" w:hAnsi="Times New Roman" w:cs="Times New Roman"/>
          <w:b/>
          <w:sz w:val="20"/>
          <w:szCs w:val="20"/>
        </w:rPr>
        <w:t>;</w:t>
      </w:r>
    </w:p>
    <w:p w14:paraId="4054383B" w14:textId="5C6D10C9" w:rsidR="00D4047E" w:rsidRPr="00CC0BA9" w:rsidRDefault="00D4047E" w:rsidP="00FA62C6">
      <w:pPr>
        <w:pStyle w:val="af0"/>
        <w:numPr>
          <w:ilvl w:val="0"/>
          <w:numId w:val="8"/>
        </w:numPr>
        <w:spacing w:after="18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3: resource pool selection is up to UE implementation – no </w:t>
      </w:r>
      <w:r w:rsidR="00FD080B" w:rsidRPr="00CC0BA9">
        <w:rPr>
          <w:rFonts w:ascii="Times New Roman" w:hAnsi="Times New Roman" w:cs="Times New Roman"/>
          <w:b/>
          <w:sz w:val="20"/>
          <w:szCs w:val="20"/>
        </w:rPr>
        <w:t>standardization</w:t>
      </w:r>
      <w:r w:rsidRPr="00CC0BA9">
        <w:rPr>
          <w:rFonts w:ascii="Times New Roman" w:hAnsi="Times New Roman" w:cs="Times New Roman"/>
          <w:b/>
          <w:sz w:val="20"/>
          <w:szCs w:val="20"/>
        </w:rPr>
        <w:t xml:space="preserve"> </w:t>
      </w:r>
      <w:r w:rsidR="00FD080B" w:rsidRPr="00CC0BA9">
        <w:rPr>
          <w:rFonts w:ascii="Times New Roman" w:hAnsi="Times New Roman" w:cs="Times New Roman"/>
          <w:b/>
          <w:sz w:val="20"/>
          <w:szCs w:val="20"/>
        </w:rPr>
        <w:t>efforts</w:t>
      </w:r>
      <w:r w:rsidRPr="00CC0BA9">
        <w:rPr>
          <w:rFonts w:ascii="Times New Roman" w:hAnsi="Times New Roman" w:cs="Times New Roman"/>
          <w:b/>
          <w:sz w:val="20"/>
          <w:szCs w:val="20"/>
        </w:rPr>
        <w:t>, simplest way</w:t>
      </w:r>
      <w:r w:rsidR="00FD080B" w:rsidRPr="00CC0BA9">
        <w:rPr>
          <w:rFonts w:ascii="Times New Roman" w:hAnsi="Times New Roman" w:cs="Times New Roman"/>
          <w:b/>
          <w:sz w:val="20"/>
          <w:szCs w:val="20"/>
        </w:rPr>
        <w:t>.</w:t>
      </w:r>
    </w:p>
    <w:p w14:paraId="4EC58971" w14:textId="23FF2E0F" w:rsidR="00D4047E" w:rsidRPr="00EF7562" w:rsidRDefault="00D4047E" w:rsidP="00EF7562">
      <w:pPr>
        <w:spacing w:before="180" w:after="240"/>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Proposal that need further discussion [FF</w:t>
      </w:r>
      <w:r w:rsidR="004D7C7D" w:rsidRPr="001C2D74">
        <w:rPr>
          <w:rFonts w:ascii="Arial" w:hAnsi="Arial" w:cs="Arial"/>
          <w:highlight w:val="cyan"/>
        </w:rPr>
        <w:t>S]</w:t>
      </w:r>
      <w:r w:rsidRPr="00EF7562">
        <w:rPr>
          <w:rFonts w:ascii="Arial" w:hAnsi="Arial" w:cs="Arial"/>
        </w:rPr>
        <w:t xml:space="preserve"> </w:t>
      </w:r>
    </w:p>
    <w:p w14:paraId="43737B76" w14:textId="441854E9" w:rsidR="00D4047E" w:rsidRPr="00D4047E" w:rsidRDefault="00D4047E" w:rsidP="00D4047E">
      <w:pPr>
        <w:spacing w:before="180"/>
        <w:rPr>
          <w:rFonts w:eastAsiaTheme="minorEastAsia"/>
          <w:lang w:eastAsia="zh-CN"/>
        </w:rPr>
      </w:pPr>
      <w:r w:rsidRPr="00D4047E">
        <w:rPr>
          <w:rFonts w:eastAsiaTheme="minorEastAsia" w:hint="eastAsia"/>
          <w:lang w:eastAsia="zh-CN"/>
        </w:rPr>
        <w:t>I</w:t>
      </w:r>
      <w:r w:rsidRPr="00D4047E">
        <w:rPr>
          <w:rFonts w:eastAsiaTheme="minorEastAsia"/>
          <w:lang w:eastAsia="zh-CN"/>
        </w:rPr>
        <w:t xml:space="preserve">n </w:t>
      </w:r>
      <w:r>
        <w:rPr>
          <w:rFonts w:eastAsiaTheme="minorEastAsia"/>
          <w:lang w:eastAsia="zh-CN"/>
        </w:rPr>
        <w:t xml:space="preserve">addition, if Opt 1 or 3 is selected, there is anyway the issue regarding which layer should take the action of resource pool selection, RRC or MAC, as discussed in </w:t>
      </w:r>
      <w:r w:rsidR="00335679">
        <w:rPr>
          <w:rFonts w:eastAsiaTheme="minorEastAsia"/>
        </w:rPr>
        <w:t>[13]</w:t>
      </w:r>
      <w:r w:rsidR="00335679">
        <w:rPr>
          <w:rFonts w:eastAsiaTheme="minorEastAsia"/>
          <w:lang w:eastAsia="zh-CN"/>
        </w:rPr>
        <w:t>[14]</w:t>
      </w:r>
      <w:r>
        <w:rPr>
          <w:rFonts w:eastAsiaTheme="minorEastAsia"/>
          <w:lang w:eastAsia="zh-CN"/>
        </w:rPr>
        <w:t xml:space="preserve">. This issue is suggested to be discussed based on the result of Proposal </w:t>
      </w:r>
      <w:r w:rsidR="00FD080B" w:rsidRPr="00FD080B">
        <w:rPr>
          <w:rFonts w:eastAsiaTheme="minorEastAsia"/>
          <w:lang w:eastAsia="zh-CN"/>
        </w:rPr>
        <w:t>C-4</w:t>
      </w:r>
      <w:r w:rsidR="00EF7562">
        <w:rPr>
          <w:rFonts w:eastAsiaTheme="minorEastAsia" w:hint="eastAsia"/>
          <w:lang w:eastAsia="zh-CN"/>
        </w:rPr>
        <w:t>:</w:t>
      </w:r>
      <w:r w:rsidR="00EF7562">
        <w:rPr>
          <w:rFonts w:eastAsiaTheme="minorEastAsia"/>
          <w:lang w:eastAsia="zh-CN"/>
        </w:rPr>
        <w:t xml:space="preserve"> </w:t>
      </w:r>
    </w:p>
    <w:p w14:paraId="207F57BD" w14:textId="5EE664A9" w:rsidR="00EF7562" w:rsidRDefault="00EF7562" w:rsidP="00EF7562">
      <w:pPr>
        <w:spacing w:before="180" w:after="120"/>
        <w:rPr>
          <w:b/>
          <w:lang w:eastAsia="zh-CN"/>
        </w:rPr>
      </w:pPr>
      <w:r w:rsidRPr="005F2DB0">
        <w:rPr>
          <w:b/>
          <w:lang w:eastAsia="zh-CN"/>
        </w:rPr>
        <w:t xml:space="preserve">Proposal </w:t>
      </w:r>
      <w:r w:rsidR="000049B7">
        <w:rPr>
          <w:b/>
          <w:lang w:eastAsia="zh-CN"/>
        </w:rPr>
        <w:t>C</w:t>
      </w:r>
      <w:r w:rsidR="00AB5A0D">
        <w:rPr>
          <w:b/>
          <w:lang w:eastAsia="zh-CN"/>
        </w:rPr>
        <w:t>-</w:t>
      </w:r>
      <w:r w:rsidR="002A19E2">
        <w:rPr>
          <w:b/>
          <w:lang w:eastAsia="zh-CN"/>
        </w:rPr>
        <w:t>4</w:t>
      </w:r>
      <w:r>
        <w:rPr>
          <w:rFonts w:hint="eastAsia"/>
          <w:b/>
          <w:lang w:eastAsia="zh-CN"/>
        </w:rPr>
        <w:t>a</w:t>
      </w:r>
      <w:r w:rsidRPr="005F2DB0">
        <w:rPr>
          <w:b/>
          <w:lang w:eastAsia="zh-CN"/>
        </w:rPr>
        <w:t xml:space="preserve">: </w:t>
      </w:r>
      <w:r>
        <w:rPr>
          <w:b/>
          <w:lang w:eastAsia="zh-CN"/>
        </w:rPr>
        <w:t xml:space="preserve">If Opt 1 or </w:t>
      </w:r>
      <w:r w:rsidR="00FD080B">
        <w:rPr>
          <w:b/>
          <w:lang w:eastAsia="zh-CN"/>
        </w:rPr>
        <w:t>3</w:t>
      </w:r>
      <w:r>
        <w:rPr>
          <w:b/>
          <w:lang w:eastAsia="zh-CN"/>
        </w:rPr>
        <w:t xml:space="preserve"> is agreed, RAN2 to further decide whether the mode-2 resource pool selection is performed </w:t>
      </w:r>
      <w:r w:rsidR="00FD080B">
        <w:rPr>
          <w:b/>
          <w:lang w:eastAsia="zh-CN"/>
        </w:rPr>
        <w:t>by</w:t>
      </w:r>
      <w:r>
        <w:rPr>
          <w:b/>
          <w:lang w:eastAsia="zh-CN"/>
        </w:rPr>
        <w:t xml:space="preserve"> the RRC layer or the MAC layer of the UE.</w:t>
      </w:r>
    </w:p>
    <w:p w14:paraId="6D8F70A7" w14:textId="1913C1C9" w:rsidR="00EF7562" w:rsidRDefault="00EF7562" w:rsidP="00EF7562">
      <w:pPr>
        <w:spacing w:before="180" w:after="240"/>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Proposal that need</w:t>
      </w:r>
      <w:r w:rsidR="000F226F" w:rsidRPr="001C2D74">
        <w:rPr>
          <w:rFonts w:ascii="Arial" w:hAnsi="Arial" w:cs="Arial"/>
          <w:highlight w:val="cyan"/>
        </w:rPr>
        <w:t>s</w:t>
      </w:r>
      <w:r w:rsidR="00806B40" w:rsidRPr="001C2D74">
        <w:rPr>
          <w:rFonts w:ascii="Arial" w:hAnsi="Arial" w:cs="Arial"/>
          <w:highlight w:val="cyan"/>
        </w:rPr>
        <w:t xml:space="preserve"> further discussion [FFS]</w:t>
      </w:r>
      <w:r w:rsidRPr="00EF7562">
        <w:rPr>
          <w:rFonts w:ascii="Arial" w:hAnsi="Arial" w:cs="Arial"/>
        </w:rPr>
        <w:t xml:space="preserve"> </w:t>
      </w:r>
    </w:p>
    <w:p w14:paraId="13FEE110" w14:textId="47B08DE5" w:rsidR="0095697D" w:rsidRDefault="0095697D" w:rsidP="00EF7562">
      <w:pPr>
        <w:spacing w:before="180" w:after="240"/>
        <w:rPr>
          <w:rFonts w:eastAsiaTheme="minorEastAsia"/>
          <w:lang w:eastAsia="zh-CN"/>
        </w:rPr>
      </w:pPr>
      <w:r w:rsidRPr="00454FC0">
        <w:rPr>
          <w:rFonts w:eastAsiaTheme="minorEastAsia"/>
          <w:lang w:eastAsia="zh-CN"/>
        </w:rPr>
        <w:t xml:space="preserve">In addition, if Opt 1 is selected, contributions in </w:t>
      </w:r>
      <w:r w:rsidR="00335679">
        <w:rPr>
          <w:rFonts w:eastAsiaTheme="minorEastAsia"/>
          <w:lang w:eastAsia="zh-CN"/>
        </w:rPr>
        <w:t>[9] and [11]</w:t>
      </w:r>
      <w:r w:rsidR="00454FC0">
        <w:rPr>
          <w:rFonts w:eastAsiaTheme="minorEastAsia"/>
          <w:lang w:eastAsia="zh-CN"/>
        </w:rPr>
        <w:t xml:space="preserve"> </w:t>
      </w:r>
      <w:r w:rsidR="00335679">
        <w:rPr>
          <w:rFonts w:eastAsiaTheme="minorEastAsia"/>
          <w:lang w:eastAsia="zh-CN"/>
        </w:rPr>
        <w:t>further propose</w:t>
      </w:r>
      <w:r w:rsidR="00454FC0">
        <w:rPr>
          <w:rFonts w:eastAsiaTheme="minorEastAsia"/>
          <w:lang w:eastAsia="zh-CN"/>
        </w:rPr>
        <w:t xml:space="preserve"> to introduce two separate sets of zone configurations, one used for zone-based resource pool selection and the other used for distance calculation by RAN1. Whether this is really needed may be discussed by RAN2. </w:t>
      </w:r>
    </w:p>
    <w:p w14:paraId="126D3394" w14:textId="31F75EF1" w:rsidR="00454FC0" w:rsidRDefault="00454FC0" w:rsidP="00454FC0">
      <w:pPr>
        <w:spacing w:before="180" w:after="120"/>
        <w:rPr>
          <w:b/>
          <w:lang w:eastAsia="zh-CN"/>
        </w:rPr>
      </w:pPr>
      <w:r w:rsidRPr="005F2DB0">
        <w:rPr>
          <w:b/>
          <w:lang w:eastAsia="zh-CN"/>
        </w:rPr>
        <w:t xml:space="preserve">Proposal </w:t>
      </w:r>
      <w:r w:rsidR="000049B7">
        <w:rPr>
          <w:b/>
          <w:lang w:eastAsia="zh-CN"/>
        </w:rPr>
        <w:t>C</w:t>
      </w:r>
      <w:r w:rsidR="00AB5A0D">
        <w:rPr>
          <w:b/>
          <w:lang w:eastAsia="zh-CN"/>
        </w:rPr>
        <w:t>-</w:t>
      </w:r>
      <w:r w:rsidR="002A19E2">
        <w:rPr>
          <w:b/>
          <w:lang w:eastAsia="zh-CN"/>
        </w:rPr>
        <w:t>4</w:t>
      </w:r>
      <w:r>
        <w:rPr>
          <w:b/>
          <w:lang w:eastAsia="zh-CN"/>
        </w:rPr>
        <w:t>b</w:t>
      </w:r>
      <w:r w:rsidRPr="005F2DB0">
        <w:rPr>
          <w:b/>
          <w:lang w:eastAsia="zh-CN"/>
        </w:rPr>
        <w:t xml:space="preserve">: </w:t>
      </w:r>
      <w:r>
        <w:rPr>
          <w:b/>
          <w:lang w:eastAsia="zh-CN"/>
        </w:rPr>
        <w:t>If Opt 1 is agreed, RAN2 to further decide whether two sets of separate zone configurations are needed respectively for zone-based resource pool selection and for distance calculation in RAN1.</w:t>
      </w:r>
    </w:p>
    <w:p w14:paraId="2C004637" w14:textId="53FFD824" w:rsidR="00454FC0" w:rsidRPr="00454FC0" w:rsidRDefault="00454FC0" w:rsidP="00454FC0">
      <w:pPr>
        <w:spacing w:before="180" w:after="240"/>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Pr>
          <w:rFonts w:ascii="Arial" w:hAnsi="Arial" w:cs="Arial"/>
        </w:rPr>
        <w:t>P</w:t>
      </w:r>
      <w:r w:rsidR="00806B40" w:rsidRPr="00EF7562">
        <w:rPr>
          <w:rFonts w:ascii="Arial" w:hAnsi="Arial" w:cs="Arial"/>
        </w:rPr>
        <w:t>roposal that need further discussion</w:t>
      </w:r>
      <w:r w:rsidR="00806B40">
        <w:rPr>
          <w:rFonts w:ascii="Arial" w:hAnsi="Arial" w:cs="Arial"/>
        </w:rPr>
        <w:t xml:space="preserve"> [FFS]</w:t>
      </w:r>
      <w:r w:rsidRPr="00EF7562">
        <w:rPr>
          <w:rFonts w:ascii="Arial" w:hAnsi="Arial" w:cs="Arial"/>
        </w:rPr>
        <w:t xml:space="preserve"> </w:t>
      </w:r>
    </w:p>
    <w:p w14:paraId="531AA463" w14:textId="5B40769C" w:rsidR="00C564CA" w:rsidRPr="006447B5" w:rsidRDefault="00C564CA" w:rsidP="00C564CA">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w:t>
      </w:r>
      <w:r w:rsidR="000049B7" w:rsidRPr="006447B5">
        <w:rPr>
          <w:sz w:val="24"/>
          <w:szCs w:val="24"/>
          <w:lang w:eastAsia="zh-CN"/>
        </w:rPr>
        <w:t>C</w:t>
      </w:r>
      <w:r w:rsidR="00AB5A0D" w:rsidRPr="006447B5">
        <w:rPr>
          <w:sz w:val="24"/>
          <w:szCs w:val="24"/>
          <w:lang w:eastAsia="zh-CN"/>
        </w:rPr>
        <w:t>-</w:t>
      </w:r>
      <w:r w:rsidR="002A19E2" w:rsidRPr="006447B5">
        <w:rPr>
          <w:sz w:val="24"/>
          <w:szCs w:val="24"/>
          <w:lang w:eastAsia="zh-CN"/>
        </w:rPr>
        <w:t>5</w:t>
      </w:r>
      <w:r w:rsidRPr="006447B5">
        <w:rPr>
          <w:sz w:val="24"/>
          <w:szCs w:val="24"/>
          <w:lang w:eastAsia="zh-CN"/>
        </w:rPr>
        <w:t xml:space="preserve">: What to be included in </w:t>
      </w:r>
      <w:proofErr w:type="spellStart"/>
      <w:r w:rsidR="001712D8" w:rsidRPr="006447B5">
        <w:rPr>
          <w:sz w:val="24"/>
          <w:szCs w:val="24"/>
          <w:lang w:eastAsia="zh-CN"/>
        </w:rPr>
        <w:t>RRCReconfigurationFailureSidelink</w:t>
      </w:r>
      <w:proofErr w:type="spellEnd"/>
    </w:p>
    <w:p w14:paraId="338D2A2E" w14:textId="523E9027" w:rsidR="00FC75AB" w:rsidRDefault="008821BD" w:rsidP="00EF67EC">
      <w:pPr>
        <w:jc w:val="both"/>
        <w:rPr>
          <w:lang w:eastAsia="zh-CN"/>
        </w:rPr>
      </w:pPr>
      <w:r>
        <w:rPr>
          <w:rFonts w:hint="eastAsia"/>
          <w:lang w:eastAsia="zh-CN"/>
        </w:rPr>
        <w:t xml:space="preserve">In </w:t>
      </w:r>
      <w:r w:rsidR="00335679">
        <w:rPr>
          <w:lang w:eastAsia="zh-CN"/>
        </w:rPr>
        <w:t>[15</w:t>
      </w:r>
      <w:proofErr w:type="gramStart"/>
      <w:r w:rsidR="00335679">
        <w:rPr>
          <w:lang w:eastAsia="zh-CN"/>
        </w:rPr>
        <w:t>][</w:t>
      </w:r>
      <w:proofErr w:type="gramEnd"/>
      <w:r w:rsidR="00335679">
        <w:rPr>
          <w:lang w:eastAsia="zh-CN"/>
        </w:rPr>
        <w:t>16]</w:t>
      </w:r>
      <w:r>
        <w:rPr>
          <w:rFonts w:hint="eastAsia"/>
          <w:lang w:eastAsia="zh-CN"/>
        </w:rPr>
        <w:t xml:space="preserve">, the issue that </w:t>
      </w:r>
      <w:r>
        <w:rPr>
          <w:lang w:eastAsia="zh-CN"/>
        </w:rPr>
        <w:t>“</w:t>
      </w:r>
      <w:r w:rsidRPr="00335679">
        <w:rPr>
          <w:u w:val="single"/>
          <w:lang w:eastAsia="zh-CN"/>
        </w:rPr>
        <w:t xml:space="preserve">what to be included in </w:t>
      </w:r>
      <w:proofErr w:type="spellStart"/>
      <w:r w:rsidRPr="00335679">
        <w:rPr>
          <w:i/>
          <w:u w:val="single"/>
          <w:lang w:eastAsia="zh-CN"/>
        </w:rPr>
        <w:t>RRCReconfigurationFailureSidelink</w:t>
      </w:r>
      <w:proofErr w:type="spellEnd"/>
      <w:r w:rsidRPr="00335679">
        <w:rPr>
          <w:i/>
          <w:u w:val="single"/>
          <w:lang w:eastAsia="zh-CN"/>
        </w:rPr>
        <w:t xml:space="preserve"> </w:t>
      </w:r>
      <w:r w:rsidRPr="00335679">
        <w:rPr>
          <w:u w:val="single"/>
          <w:lang w:eastAsia="zh-CN"/>
        </w:rPr>
        <w:t>message</w:t>
      </w:r>
      <w:r>
        <w:rPr>
          <w:lang w:eastAsia="zh-CN"/>
        </w:rPr>
        <w:t>” is discussed. Since the introduction of this message, no discussi</w:t>
      </w:r>
      <w:r w:rsidR="00FD080B">
        <w:rPr>
          <w:lang w:eastAsia="zh-CN"/>
        </w:rPr>
        <w:t>on has ever been carried out on</w:t>
      </w:r>
      <w:r>
        <w:rPr>
          <w:lang w:eastAsia="zh-CN"/>
        </w:rPr>
        <w:t xml:space="preserve"> the content </w:t>
      </w:r>
      <w:r w:rsidR="00FD080B">
        <w:rPr>
          <w:lang w:eastAsia="zh-CN"/>
        </w:rPr>
        <w:t>of</w:t>
      </w:r>
      <w:r>
        <w:rPr>
          <w:lang w:eastAsia="zh-CN"/>
        </w:rPr>
        <w:t xml:space="preserve"> this message. Anyway, some conclusions are needed to finalize this issue, so it seems that this issue needs to be treated. </w:t>
      </w:r>
    </w:p>
    <w:p w14:paraId="60FE55D4" w14:textId="794D9141" w:rsidR="008821BD" w:rsidRDefault="008821BD" w:rsidP="00EF67EC">
      <w:pPr>
        <w:jc w:val="both"/>
        <w:rPr>
          <w:lang w:eastAsia="zh-CN"/>
        </w:rPr>
      </w:pPr>
      <w:r>
        <w:rPr>
          <w:lang w:eastAsia="zh-CN"/>
        </w:rPr>
        <w:lastRenderedPageBreak/>
        <w:t>Based on the solutions given in the above two references, there can be the following options:</w:t>
      </w:r>
    </w:p>
    <w:p w14:paraId="07C70669" w14:textId="0D1DA7A2" w:rsidR="008821BD" w:rsidRPr="008821BD" w:rsidRDefault="008821BD" w:rsidP="008821BD">
      <w:pPr>
        <w:pStyle w:val="af0"/>
        <w:numPr>
          <w:ilvl w:val="0"/>
          <w:numId w:val="7"/>
        </w:numPr>
        <w:overflowPunct w:val="0"/>
        <w:autoSpaceDE w:val="0"/>
        <w:autoSpaceDN w:val="0"/>
        <w:adjustRightInd w:val="0"/>
        <w:textAlignment w:val="baseline"/>
        <w:rPr>
          <w:rFonts w:ascii="Times New Roman" w:eastAsiaTheme="minorEastAsia" w:hAnsi="Times New Roman" w:cs="Times New Roman"/>
        </w:rPr>
      </w:pPr>
      <w:r w:rsidRPr="008821BD">
        <w:rPr>
          <w:rFonts w:ascii="Times New Roman" w:eastAsiaTheme="minorEastAsia" w:hAnsi="Times New Roman" w:cs="Times New Roman"/>
        </w:rPr>
        <w:t>To include the failure type</w:t>
      </w:r>
      <w:r w:rsidR="008238AF">
        <w:rPr>
          <w:rFonts w:ascii="Times New Roman" w:eastAsiaTheme="minorEastAsia" w:hAnsi="Times New Roman" w:cs="Times New Roman"/>
        </w:rPr>
        <w:t xml:space="preserve"> of “AS configuration failure”</w:t>
      </w:r>
      <w:r w:rsidRPr="008821BD">
        <w:rPr>
          <w:rFonts w:ascii="Times New Roman" w:eastAsiaTheme="minorEastAsia" w:hAnsi="Times New Roman" w:cs="Times New Roman"/>
        </w:rPr>
        <w:t xml:space="preserve"> </w:t>
      </w:r>
    </w:p>
    <w:p w14:paraId="2FCA63C6" w14:textId="0D210991" w:rsidR="008821BD" w:rsidRPr="008821BD" w:rsidRDefault="008821BD" w:rsidP="008821BD">
      <w:pPr>
        <w:pStyle w:val="af0"/>
        <w:numPr>
          <w:ilvl w:val="0"/>
          <w:numId w:val="7"/>
        </w:numPr>
        <w:overflowPunct w:val="0"/>
        <w:autoSpaceDE w:val="0"/>
        <w:autoSpaceDN w:val="0"/>
        <w:adjustRightInd w:val="0"/>
        <w:textAlignment w:val="baseline"/>
        <w:rPr>
          <w:rFonts w:ascii="Times New Roman" w:eastAsiaTheme="minorEastAsia" w:hAnsi="Times New Roman" w:cs="Times New Roman"/>
        </w:rPr>
      </w:pPr>
      <w:r w:rsidRPr="008821BD">
        <w:rPr>
          <w:rFonts w:ascii="Times New Roman" w:eastAsiaTheme="minorEastAsia" w:hAnsi="Times New Roman" w:cs="Times New Roman"/>
        </w:rPr>
        <w:t xml:space="preserve">To include the SLRB configurations </w:t>
      </w:r>
      <w:r>
        <w:rPr>
          <w:rFonts w:ascii="Times New Roman" w:eastAsiaTheme="minorEastAsia" w:hAnsi="Times New Roman" w:cs="Times New Roman"/>
        </w:rPr>
        <w:t xml:space="preserve">(signaled </w:t>
      </w:r>
      <w:r w:rsidRPr="008821BD">
        <w:rPr>
          <w:rFonts w:ascii="Times New Roman" w:eastAsiaTheme="minorEastAsia" w:hAnsi="Times New Roman" w:cs="Times New Roman"/>
        </w:rPr>
        <w:t xml:space="preserve">in </w:t>
      </w:r>
      <w:r>
        <w:rPr>
          <w:rFonts w:ascii="Times New Roman" w:eastAsiaTheme="minorEastAsia" w:hAnsi="Times New Roman" w:cs="Times New Roman"/>
        </w:rPr>
        <w:t xml:space="preserve">the </w:t>
      </w:r>
      <w:proofErr w:type="spellStart"/>
      <w:r w:rsidRPr="008821BD">
        <w:rPr>
          <w:rFonts w:ascii="Times New Roman" w:eastAsiaTheme="minorEastAsia" w:hAnsi="Times New Roman" w:cs="Times New Roman"/>
          <w:i/>
        </w:rPr>
        <w:t>RRCReconfigurationSidelink</w:t>
      </w:r>
      <w:proofErr w:type="spellEnd"/>
      <w:r w:rsidRPr="008821BD">
        <w:rPr>
          <w:rFonts w:ascii="Times New Roman" w:eastAsiaTheme="minorEastAsia" w:hAnsi="Times New Roman" w:cs="Times New Roman"/>
        </w:rPr>
        <w:t xml:space="preserve"> </w:t>
      </w:r>
      <w:r>
        <w:rPr>
          <w:rFonts w:ascii="Times New Roman" w:eastAsiaTheme="minorEastAsia" w:hAnsi="Times New Roman" w:cs="Times New Roman"/>
        </w:rPr>
        <w:t xml:space="preserve">from the peer UE) </w:t>
      </w:r>
      <w:r w:rsidRPr="008821BD">
        <w:rPr>
          <w:rFonts w:ascii="Times New Roman" w:eastAsiaTheme="minorEastAsia" w:hAnsi="Times New Roman" w:cs="Times New Roman"/>
        </w:rPr>
        <w:t xml:space="preserve">that caused the </w:t>
      </w:r>
      <w:r>
        <w:rPr>
          <w:rFonts w:ascii="Times New Roman" w:eastAsiaTheme="minorEastAsia" w:hAnsi="Times New Roman" w:cs="Times New Roman"/>
        </w:rPr>
        <w:t>AS</w:t>
      </w:r>
      <w:r w:rsidRPr="008821BD">
        <w:rPr>
          <w:rFonts w:ascii="Times New Roman" w:eastAsiaTheme="minorEastAsia" w:hAnsi="Times New Roman" w:cs="Times New Roman"/>
        </w:rPr>
        <w:t xml:space="preserve"> configuration failure </w:t>
      </w:r>
    </w:p>
    <w:p w14:paraId="6C1F4912" w14:textId="07432C48" w:rsidR="008821BD" w:rsidRDefault="008821BD" w:rsidP="008238AF">
      <w:pPr>
        <w:pStyle w:val="af0"/>
        <w:numPr>
          <w:ilvl w:val="0"/>
          <w:numId w:val="7"/>
        </w:numPr>
        <w:overflowPunct w:val="0"/>
        <w:autoSpaceDE w:val="0"/>
        <w:autoSpaceDN w:val="0"/>
        <w:adjustRightInd w:val="0"/>
        <w:spacing w:after="180"/>
        <w:textAlignment w:val="baseline"/>
        <w:rPr>
          <w:rFonts w:ascii="Times New Roman" w:eastAsiaTheme="minorEastAsia" w:hAnsi="Times New Roman" w:cs="Times New Roman"/>
        </w:rPr>
      </w:pPr>
      <w:r w:rsidRPr="008821BD">
        <w:rPr>
          <w:rFonts w:ascii="Times New Roman" w:eastAsiaTheme="minorEastAsia" w:hAnsi="Times New Roman" w:cs="Times New Roman"/>
        </w:rPr>
        <w:t xml:space="preserve">To include nothing and leave </w:t>
      </w:r>
      <w:proofErr w:type="spellStart"/>
      <w:r w:rsidRPr="008821BD">
        <w:rPr>
          <w:rFonts w:ascii="Times New Roman" w:eastAsiaTheme="minorEastAsia" w:hAnsi="Times New Roman" w:cs="Times New Roman"/>
          <w:i/>
        </w:rPr>
        <w:t>RRCReconfigurationFailureSidelink</w:t>
      </w:r>
      <w:proofErr w:type="spellEnd"/>
      <w:r w:rsidRPr="008821BD">
        <w:rPr>
          <w:rFonts w:ascii="Times New Roman" w:eastAsiaTheme="minorEastAsia" w:hAnsi="Times New Roman" w:cs="Times New Roman"/>
        </w:rPr>
        <w:t xml:space="preserve"> as an empty message.</w:t>
      </w:r>
    </w:p>
    <w:p w14:paraId="45B4B1C4" w14:textId="452D0ED2" w:rsidR="008238AF" w:rsidRDefault="008238AF" w:rsidP="008238AF">
      <w:pPr>
        <w:overflowPunct w:val="0"/>
        <w:autoSpaceDE w:val="0"/>
        <w:autoSpaceDN w:val="0"/>
        <w:adjustRightInd w:val="0"/>
        <w:textAlignment w:val="baseline"/>
        <w:rPr>
          <w:rFonts w:eastAsiaTheme="minorEastAsia"/>
          <w:lang w:eastAsia="zh-CN"/>
        </w:rPr>
      </w:pPr>
      <w:r>
        <w:rPr>
          <w:rFonts w:eastAsiaTheme="minorEastAsia" w:hint="eastAsia"/>
          <w:lang w:eastAsia="zh-CN"/>
        </w:rPr>
        <w:t>As there is no majority</w:t>
      </w:r>
      <w:r>
        <w:rPr>
          <w:rFonts w:eastAsiaTheme="minorEastAsia"/>
          <w:lang w:eastAsia="zh-CN"/>
        </w:rPr>
        <w:t xml:space="preserve">’s view discovered from companies’ contributions, RAN2 should discuss and choose one way to go from the above options. </w:t>
      </w:r>
    </w:p>
    <w:p w14:paraId="6C75FFA2" w14:textId="324F2DB5" w:rsidR="008238AF" w:rsidRPr="00CC0BA9" w:rsidRDefault="008238AF" w:rsidP="008238AF">
      <w:pPr>
        <w:jc w:val="both"/>
        <w:rPr>
          <w:b/>
          <w:lang w:eastAsia="zh-CN"/>
        </w:rPr>
      </w:pPr>
      <w:r w:rsidRPr="00CC0BA9">
        <w:rPr>
          <w:b/>
          <w:lang w:eastAsia="zh-CN"/>
        </w:rPr>
        <w:t xml:space="preserve">Proposal </w:t>
      </w:r>
      <w:r w:rsidR="000049B7" w:rsidRPr="00CC0BA9">
        <w:rPr>
          <w:b/>
          <w:lang w:eastAsia="zh-CN"/>
        </w:rPr>
        <w:t>C</w:t>
      </w:r>
      <w:r w:rsidR="00AB5A0D" w:rsidRPr="00CC0BA9">
        <w:rPr>
          <w:b/>
          <w:lang w:eastAsia="zh-CN"/>
        </w:rPr>
        <w:t>-</w:t>
      </w:r>
      <w:r w:rsidR="002A19E2" w:rsidRPr="00CC0BA9">
        <w:rPr>
          <w:b/>
          <w:lang w:eastAsia="zh-CN"/>
        </w:rPr>
        <w:t>5</w:t>
      </w:r>
      <w:r w:rsidRPr="00CC0BA9">
        <w:rPr>
          <w:b/>
          <w:lang w:eastAsia="zh-CN"/>
        </w:rPr>
        <w:t xml:space="preserve">: RAN2 to decide </w:t>
      </w:r>
      <w:r w:rsidRPr="00CC0BA9">
        <w:rPr>
          <w:rFonts w:hint="eastAsia"/>
          <w:b/>
          <w:lang w:eastAsia="zh-CN"/>
        </w:rPr>
        <w:t>what</w:t>
      </w:r>
      <w:r w:rsidRPr="00CC0BA9">
        <w:rPr>
          <w:b/>
          <w:lang w:eastAsia="zh-CN"/>
        </w:rPr>
        <w:t xml:space="preserve"> to be included in the </w:t>
      </w:r>
      <w:proofErr w:type="spellStart"/>
      <w:r w:rsidRPr="00CC0BA9">
        <w:rPr>
          <w:b/>
          <w:i/>
          <w:lang w:eastAsia="zh-CN"/>
        </w:rPr>
        <w:t>RRCReconfigurationFailureSidelink</w:t>
      </w:r>
      <w:proofErr w:type="spellEnd"/>
      <w:r w:rsidRPr="00CC0BA9">
        <w:rPr>
          <w:b/>
          <w:lang w:eastAsia="zh-CN"/>
        </w:rPr>
        <w:t xml:space="preserve"> message from the following options:</w:t>
      </w:r>
    </w:p>
    <w:p w14:paraId="276B8FB5" w14:textId="6C9E6248" w:rsidR="008238AF" w:rsidRPr="00CC0BA9" w:rsidRDefault="008238AF" w:rsidP="008238AF">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Opt 1: Include the failure type of “AS configuration failure”</w:t>
      </w:r>
      <w:r w:rsidR="00F25F25" w:rsidRPr="00CC0BA9">
        <w:rPr>
          <w:rFonts w:ascii="Times New Roman" w:hAnsi="Times New Roman" w:cs="Times New Roman"/>
          <w:b/>
          <w:sz w:val="20"/>
          <w:szCs w:val="20"/>
        </w:rPr>
        <w:t>;</w:t>
      </w:r>
      <w:r w:rsidRPr="00CC0BA9">
        <w:rPr>
          <w:rFonts w:ascii="Times New Roman" w:hAnsi="Times New Roman" w:cs="Times New Roman"/>
          <w:b/>
          <w:sz w:val="20"/>
          <w:szCs w:val="20"/>
        </w:rPr>
        <w:t xml:space="preserve"> </w:t>
      </w:r>
    </w:p>
    <w:p w14:paraId="6474DA75" w14:textId="132D55C0" w:rsidR="008238AF" w:rsidRPr="00CC0BA9" w:rsidRDefault="008238AF" w:rsidP="008238AF">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2: Include the SLRB configurations (signaled in the </w:t>
      </w:r>
      <w:proofErr w:type="spellStart"/>
      <w:r w:rsidRPr="00CC0BA9">
        <w:rPr>
          <w:rFonts w:ascii="Times New Roman" w:hAnsi="Times New Roman" w:cs="Times New Roman"/>
          <w:b/>
          <w:i/>
          <w:sz w:val="20"/>
          <w:szCs w:val="20"/>
        </w:rPr>
        <w:t>RRCReconfigurationSidelink</w:t>
      </w:r>
      <w:proofErr w:type="spellEnd"/>
      <w:r w:rsidRPr="00CC0BA9">
        <w:rPr>
          <w:rFonts w:ascii="Times New Roman" w:hAnsi="Times New Roman" w:cs="Times New Roman"/>
          <w:b/>
          <w:sz w:val="20"/>
          <w:szCs w:val="20"/>
        </w:rPr>
        <w:t xml:space="preserve"> from the peer UE) that caused the AS configuration failure</w:t>
      </w:r>
      <w:r w:rsidR="00F25F25" w:rsidRPr="00CC0BA9">
        <w:rPr>
          <w:rFonts w:ascii="Times New Roman" w:hAnsi="Times New Roman" w:cs="Times New Roman"/>
          <w:b/>
          <w:sz w:val="20"/>
          <w:szCs w:val="20"/>
        </w:rPr>
        <w:t>;</w:t>
      </w:r>
      <w:r w:rsidRPr="00CC0BA9">
        <w:rPr>
          <w:rFonts w:ascii="Times New Roman" w:hAnsi="Times New Roman" w:cs="Times New Roman"/>
          <w:b/>
          <w:sz w:val="20"/>
          <w:szCs w:val="20"/>
        </w:rPr>
        <w:t xml:space="preserve"> </w:t>
      </w:r>
    </w:p>
    <w:p w14:paraId="71EDB42F" w14:textId="2A613226" w:rsidR="008238AF" w:rsidRPr="00CC0BA9" w:rsidRDefault="008238AF" w:rsidP="00D12A17">
      <w:pPr>
        <w:pStyle w:val="af0"/>
        <w:numPr>
          <w:ilvl w:val="0"/>
          <w:numId w:val="8"/>
        </w:numPr>
        <w:spacing w:after="18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3: Include nothing and leave </w:t>
      </w:r>
      <w:proofErr w:type="spellStart"/>
      <w:r w:rsidRPr="00CC0BA9">
        <w:rPr>
          <w:rFonts w:ascii="Times New Roman" w:hAnsi="Times New Roman" w:cs="Times New Roman"/>
          <w:b/>
          <w:i/>
          <w:sz w:val="20"/>
          <w:szCs w:val="20"/>
        </w:rPr>
        <w:t>RRCReconfigurationFailureSidelink</w:t>
      </w:r>
      <w:proofErr w:type="spellEnd"/>
      <w:r w:rsidRPr="00CC0BA9">
        <w:rPr>
          <w:rFonts w:ascii="Times New Roman" w:hAnsi="Times New Roman" w:cs="Times New Roman"/>
          <w:b/>
          <w:sz w:val="20"/>
          <w:szCs w:val="20"/>
        </w:rPr>
        <w:t xml:space="preserve"> as an empty message.</w:t>
      </w:r>
    </w:p>
    <w:p w14:paraId="05DCEBA2" w14:textId="5A58E70D" w:rsidR="008238AF" w:rsidRDefault="008238AF" w:rsidP="008238AF">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Proposal that need</w:t>
      </w:r>
      <w:r w:rsidR="000F226F" w:rsidRPr="001C2D74">
        <w:rPr>
          <w:rFonts w:ascii="Arial" w:hAnsi="Arial" w:cs="Arial"/>
          <w:highlight w:val="cyan"/>
        </w:rPr>
        <w:t>s</w:t>
      </w:r>
      <w:r w:rsidR="00806B40" w:rsidRPr="001C2D74">
        <w:rPr>
          <w:rFonts w:ascii="Arial" w:hAnsi="Arial" w:cs="Arial"/>
          <w:highlight w:val="cyan"/>
        </w:rPr>
        <w:t xml:space="preserve"> further discussion [FFS]</w:t>
      </w:r>
    </w:p>
    <w:p w14:paraId="61C655BA" w14:textId="6C2843BD" w:rsidR="00156304" w:rsidRPr="006447B5" w:rsidRDefault="00156304" w:rsidP="00156304">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w:t>
      </w:r>
      <w:r w:rsidR="000049B7" w:rsidRPr="006447B5">
        <w:rPr>
          <w:sz w:val="24"/>
          <w:szCs w:val="24"/>
          <w:lang w:eastAsia="zh-CN"/>
        </w:rPr>
        <w:t>C</w:t>
      </w:r>
      <w:r w:rsidR="00AB5A0D" w:rsidRPr="006447B5">
        <w:rPr>
          <w:sz w:val="24"/>
          <w:szCs w:val="24"/>
          <w:lang w:eastAsia="zh-CN"/>
        </w:rPr>
        <w:t>-</w:t>
      </w:r>
      <w:r w:rsidR="002A19E2" w:rsidRPr="006447B5">
        <w:rPr>
          <w:sz w:val="24"/>
          <w:szCs w:val="24"/>
          <w:lang w:eastAsia="zh-CN"/>
        </w:rPr>
        <w:t>6</w:t>
      </w:r>
      <w:r w:rsidRPr="006447B5">
        <w:rPr>
          <w:sz w:val="24"/>
          <w:szCs w:val="24"/>
          <w:lang w:eastAsia="zh-CN"/>
        </w:rPr>
        <w:t>: How to enable the NW to release SLRB for RLC AM feedback</w:t>
      </w:r>
    </w:p>
    <w:p w14:paraId="4170DADF" w14:textId="4D7F638E" w:rsidR="008238AF" w:rsidRDefault="00B87CED" w:rsidP="008238AF">
      <w:p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In </w:t>
      </w:r>
      <w:r w:rsidR="00335679">
        <w:rPr>
          <w:rFonts w:eastAsiaTheme="minorEastAsia"/>
          <w:lang w:eastAsia="zh-CN"/>
        </w:rPr>
        <w:t>[17]</w:t>
      </w:r>
      <w:r>
        <w:rPr>
          <w:rFonts w:eastAsiaTheme="minorEastAsia" w:hint="eastAsia"/>
          <w:lang w:eastAsia="zh-CN"/>
        </w:rPr>
        <w:t>, an issue was identified that</w:t>
      </w:r>
      <w:r>
        <w:rPr>
          <w:rFonts w:eastAsiaTheme="minorEastAsia"/>
          <w:lang w:eastAsia="zh-CN"/>
        </w:rPr>
        <w:t xml:space="preserve"> “</w:t>
      </w:r>
      <w:r w:rsidRPr="00335679">
        <w:rPr>
          <w:rFonts w:eastAsiaTheme="minorEastAsia"/>
          <w:u w:val="single"/>
          <w:lang w:eastAsia="zh-CN"/>
        </w:rPr>
        <w:t xml:space="preserve">based on the current SLRB release condition, the SLRB configured in the peer UE for sending RLC AM feedback to the imitating UE </w:t>
      </w:r>
      <w:r w:rsidR="008348FE">
        <w:rPr>
          <w:rFonts w:eastAsiaTheme="minorEastAsia"/>
          <w:u w:val="single"/>
          <w:lang w:eastAsia="zh-CN"/>
        </w:rPr>
        <w:t>c</w:t>
      </w:r>
      <w:r w:rsidRPr="00335679">
        <w:rPr>
          <w:rFonts w:eastAsiaTheme="minorEastAsia"/>
          <w:u w:val="single"/>
          <w:lang w:eastAsia="zh-CN"/>
        </w:rPr>
        <w:t>annot be released by the NW properly</w:t>
      </w:r>
      <w:r>
        <w:rPr>
          <w:rFonts w:eastAsiaTheme="minorEastAsia"/>
          <w:lang w:eastAsia="zh-CN"/>
        </w:rPr>
        <w:t xml:space="preserve">”. The reason is that, the configuration of </w:t>
      </w:r>
      <w:r w:rsidR="008348FE">
        <w:rPr>
          <w:rFonts w:eastAsiaTheme="minorEastAsia"/>
          <w:lang w:eastAsia="zh-CN"/>
        </w:rPr>
        <w:t xml:space="preserve">the </w:t>
      </w:r>
      <w:r>
        <w:rPr>
          <w:rFonts w:eastAsiaTheme="minorEastAsia"/>
          <w:lang w:eastAsia="zh-CN"/>
        </w:rPr>
        <w:t xml:space="preserve">peer UE’s SLRB used for RLC AM feedback transmission </w:t>
      </w:r>
      <w:r w:rsidR="008348FE">
        <w:rPr>
          <w:rFonts w:eastAsiaTheme="minorEastAsia"/>
          <w:lang w:eastAsia="zh-CN"/>
        </w:rPr>
        <w:t xml:space="preserve">is </w:t>
      </w:r>
      <w:r>
        <w:rPr>
          <w:rFonts w:eastAsiaTheme="minorEastAsia"/>
          <w:lang w:eastAsia="zh-CN"/>
        </w:rPr>
        <w:t xml:space="preserve">triggered by the initiating UE, and the release of this SLRB is also triggered by the reception of the SLRB release signalling in </w:t>
      </w:r>
      <w:proofErr w:type="spellStart"/>
      <w:r w:rsidRPr="00B87CED">
        <w:rPr>
          <w:rFonts w:eastAsiaTheme="minorEastAsia"/>
          <w:i/>
          <w:lang w:eastAsia="zh-CN"/>
        </w:rPr>
        <w:t>RRCReconfigurationSidelink</w:t>
      </w:r>
      <w:proofErr w:type="spellEnd"/>
      <w:r>
        <w:rPr>
          <w:rFonts w:eastAsiaTheme="minorEastAsia"/>
          <w:lang w:eastAsia="zh-CN"/>
        </w:rPr>
        <w:t xml:space="preserve"> from the </w:t>
      </w:r>
      <w:r w:rsidR="008348FE">
        <w:rPr>
          <w:rFonts w:eastAsiaTheme="minorEastAsia"/>
          <w:lang w:eastAsia="zh-CN"/>
        </w:rPr>
        <w:t xml:space="preserve">initiating </w:t>
      </w:r>
      <w:r>
        <w:rPr>
          <w:rFonts w:eastAsiaTheme="minorEastAsia"/>
          <w:lang w:eastAsia="zh-CN"/>
        </w:rPr>
        <w:t xml:space="preserve">UE. However, when the SLRB is released, the peer UE will not report to its own </w:t>
      </w:r>
      <w:proofErr w:type="spellStart"/>
      <w:r>
        <w:rPr>
          <w:rFonts w:eastAsiaTheme="minorEastAsia"/>
          <w:lang w:eastAsia="zh-CN"/>
        </w:rPr>
        <w:t>gNB</w:t>
      </w:r>
      <w:proofErr w:type="spellEnd"/>
      <w:r>
        <w:rPr>
          <w:rFonts w:eastAsiaTheme="minorEastAsia"/>
          <w:lang w:eastAsia="zh-CN"/>
        </w:rPr>
        <w:t xml:space="preserve">, as the SLRB release is not due to the termination of any PC5 </w:t>
      </w:r>
      <w:proofErr w:type="spellStart"/>
      <w:r>
        <w:rPr>
          <w:rFonts w:eastAsiaTheme="minorEastAsia"/>
          <w:lang w:eastAsia="zh-CN"/>
        </w:rPr>
        <w:t>QoS</w:t>
      </w:r>
      <w:proofErr w:type="spellEnd"/>
      <w:r>
        <w:rPr>
          <w:rFonts w:eastAsiaTheme="minorEastAsia"/>
          <w:lang w:eastAsia="zh-CN"/>
        </w:rPr>
        <w:t xml:space="preserve"> flows in the upper layer</w:t>
      </w:r>
      <w:r w:rsidR="008348FE">
        <w:rPr>
          <w:rFonts w:eastAsiaTheme="minorEastAsia"/>
          <w:lang w:eastAsia="zh-CN"/>
        </w:rPr>
        <w:t>s</w:t>
      </w:r>
      <w:r>
        <w:rPr>
          <w:rFonts w:eastAsiaTheme="minorEastAsia"/>
          <w:lang w:eastAsia="zh-CN"/>
        </w:rPr>
        <w:t xml:space="preserve">, so that the peer UE’s </w:t>
      </w:r>
      <w:proofErr w:type="spellStart"/>
      <w:r>
        <w:rPr>
          <w:rFonts w:eastAsiaTheme="minorEastAsia"/>
          <w:lang w:eastAsia="zh-CN"/>
        </w:rPr>
        <w:t>gNB</w:t>
      </w:r>
      <w:proofErr w:type="spellEnd"/>
      <w:r>
        <w:rPr>
          <w:rFonts w:eastAsiaTheme="minorEastAsia"/>
          <w:lang w:eastAsia="zh-CN"/>
        </w:rPr>
        <w:t xml:space="preserve"> will not know such rel</w:t>
      </w:r>
      <w:r w:rsidR="008348FE">
        <w:rPr>
          <w:rFonts w:eastAsiaTheme="minorEastAsia"/>
          <w:lang w:eastAsia="zh-CN"/>
        </w:rPr>
        <w:t>e</w:t>
      </w:r>
      <w:r>
        <w:rPr>
          <w:rFonts w:eastAsiaTheme="minorEastAsia"/>
          <w:lang w:eastAsia="zh-CN"/>
        </w:rPr>
        <w:t>ase and thus cannot relea</w:t>
      </w:r>
      <w:r w:rsidR="008348FE">
        <w:rPr>
          <w:rFonts w:eastAsiaTheme="minorEastAsia"/>
          <w:lang w:eastAsia="zh-CN"/>
        </w:rPr>
        <w:t>se the SLRB configuration properly</w:t>
      </w:r>
      <w:r>
        <w:rPr>
          <w:rFonts w:eastAsiaTheme="minorEastAsia"/>
          <w:lang w:eastAsia="zh-CN"/>
        </w:rPr>
        <w:t xml:space="preserve">. </w:t>
      </w:r>
    </w:p>
    <w:p w14:paraId="0B7BAA3B" w14:textId="2504CF9A" w:rsidR="00B87CED" w:rsidRDefault="00B87CED" w:rsidP="008238AF">
      <w:pPr>
        <w:overflowPunct w:val="0"/>
        <w:autoSpaceDE w:val="0"/>
        <w:autoSpaceDN w:val="0"/>
        <w:adjustRightInd w:val="0"/>
        <w:textAlignment w:val="baseline"/>
        <w:rPr>
          <w:rFonts w:eastAsiaTheme="minorEastAsia"/>
          <w:lang w:eastAsia="zh-CN"/>
        </w:rPr>
      </w:pPr>
      <w:r>
        <w:rPr>
          <w:rFonts w:eastAsiaTheme="minorEastAsia"/>
          <w:lang w:eastAsia="zh-CN"/>
        </w:rPr>
        <w:t xml:space="preserve">This could be an issue that needs to be solved, and in </w:t>
      </w:r>
      <w:r w:rsidR="00335679">
        <w:rPr>
          <w:rFonts w:eastAsiaTheme="minorEastAsia"/>
          <w:lang w:eastAsia="zh-CN"/>
        </w:rPr>
        <w:t>[17]</w:t>
      </w:r>
      <w:r>
        <w:rPr>
          <w:rFonts w:eastAsiaTheme="minorEastAsia"/>
          <w:lang w:eastAsia="zh-CN"/>
        </w:rPr>
        <w:t xml:space="preserve">, it proposes to make the peer UE report the release of this SLRB configured for RLC AM feedback. So RAN2 is suggested to discuss this issue and </w:t>
      </w:r>
      <w:r w:rsidR="008348FE">
        <w:rPr>
          <w:rFonts w:eastAsiaTheme="minorEastAsia"/>
          <w:lang w:eastAsia="zh-CN"/>
        </w:rPr>
        <w:t xml:space="preserve">the </w:t>
      </w:r>
      <w:r>
        <w:rPr>
          <w:rFonts w:eastAsiaTheme="minorEastAsia"/>
          <w:lang w:eastAsia="zh-CN"/>
        </w:rPr>
        <w:t xml:space="preserve">potential proposal. </w:t>
      </w:r>
    </w:p>
    <w:p w14:paraId="66DB0978" w14:textId="625AD134" w:rsidR="00B87CED" w:rsidRDefault="00B87CED" w:rsidP="001E610E">
      <w:pPr>
        <w:jc w:val="both"/>
        <w:rPr>
          <w:b/>
          <w:lang w:eastAsia="zh-CN"/>
        </w:rPr>
      </w:pPr>
      <w:r w:rsidRPr="001E610E">
        <w:rPr>
          <w:b/>
          <w:lang w:eastAsia="zh-CN"/>
        </w:rPr>
        <w:t xml:space="preserve">Proposal </w:t>
      </w:r>
      <w:r w:rsidR="000049B7">
        <w:rPr>
          <w:b/>
          <w:lang w:eastAsia="zh-CN"/>
        </w:rPr>
        <w:t>C</w:t>
      </w:r>
      <w:r w:rsidR="00AB5A0D">
        <w:rPr>
          <w:b/>
          <w:lang w:eastAsia="zh-CN"/>
        </w:rPr>
        <w:t>-</w:t>
      </w:r>
      <w:r w:rsidR="002A19E2">
        <w:rPr>
          <w:b/>
          <w:lang w:eastAsia="zh-CN"/>
        </w:rPr>
        <w:t>6</w:t>
      </w:r>
      <w:r w:rsidRPr="001E610E">
        <w:rPr>
          <w:b/>
          <w:lang w:eastAsia="zh-CN"/>
        </w:rPr>
        <w:t xml:space="preserve">: RAN2 to </w:t>
      </w:r>
      <w:r w:rsidR="001E610E" w:rsidRPr="001E610E">
        <w:rPr>
          <w:b/>
          <w:lang w:eastAsia="zh-CN"/>
        </w:rPr>
        <w:t>discuss</w:t>
      </w:r>
      <w:r w:rsidR="0054425B">
        <w:rPr>
          <w:b/>
          <w:lang w:eastAsia="zh-CN"/>
        </w:rPr>
        <w:t xml:space="preserve"> whether the peer UE in RRC_CONNECTED reports the release of an SLRB with RLC AM/UM to its </w:t>
      </w:r>
      <w:proofErr w:type="spellStart"/>
      <w:r w:rsidR="0054425B">
        <w:rPr>
          <w:b/>
          <w:lang w:eastAsia="zh-CN"/>
        </w:rPr>
        <w:t>gNB</w:t>
      </w:r>
      <w:proofErr w:type="spellEnd"/>
      <w:r w:rsidR="0054425B">
        <w:rPr>
          <w:b/>
          <w:lang w:eastAsia="zh-CN"/>
        </w:rPr>
        <w:t xml:space="preserve">, </w:t>
      </w:r>
      <w:r w:rsidR="001E610E" w:rsidRPr="001E610E">
        <w:rPr>
          <w:b/>
          <w:lang w:eastAsia="zh-CN"/>
        </w:rPr>
        <w:t>w</w:t>
      </w:r>
      <w:r w:rsidR="001E610E" w:rsidRPr="001E610E">
        <w:rPr>
          <w:b/>
        </w:rPr>
        <w:t xml:space="preserve">hen </w:t>
      </w:r>
      <w:r w:rsidR="0054425B">
        <w:rPr>
          <w:b/>
        </w:rPr>
        <w:t>it receives the release of that</w:t>
      </w:r>
      <w:r w:rsidR="001E610E" w:rsidRPr="001E610E">
        <w:rPr>
          <w:b/>
        </w:rPr>
        <w:t xml:space="preserve"> SLRB</w:t>
      </w:r>
      <w:r w:rsidR="0054425B">
        <w:rPr>
          <w:b/>
        </w:rPr>
        <w:t xml:space="preserve"> via PC5 RRC</w:t>
      </w:r>
      <w:r w:rsidR="001E610E" w:rsidRPr="001E610E">
        <w:rPr>
          <w:b/>
        </w:rPr>
        <w:t xml:space="preserve"> fro</w:t>
      </w:r>
      <w:r w:rsidR="0054425B">
        <w:rPr>
          <w:b/>
        </w:rPr>
        <w:t>m the initiating UE</w:t>
      </w:r>
      <w:r w:rsidR="001E610E" w:rsidRPr="001E610E">
        <w:rPr>
          <w:b/>
        </w:rPr>
        <w:t>. If this is supported, RAN2 to decide the detailed signalling to be reported</w:t>
      </w:r>
      <w:r w:rsidRPr="001E610E">
        <w:rPr>
          <w:b/>
          <w:lang w:eastAsia="zh-CN"/>
        </w:rPr>
        <w:t>.</w:t>
      </w:r>
    </w:p>
    <w:p w14:paraId="4369DC5F" w14:textId="32EFE62B" w:rsidR="000F226F" w:rsidRDefault="000F226F" w:rsidP="001E610E">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Pr="001C2D74">
        <w:rPr>
          <w:rFonts w:ascii="Arial" w:hAnsi="Arial" w:cs="Arial"/>
          <w:highlight w:val="cyan"/>
        </w:rPr>
        <w:t>Proposal that needs further discussion [FFS]</w:t>
      </w:r>
    </w:p>
    <w:p w14:paraId="440E92FD" w14:textId="168119DD" w:rsidR="00731ED2" w:rsidRPr="006447B5" w:rsidRDefault="00731ED2" w:rsidP="00731ED2">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ssue C-</w:t>
      </w:r>
      <w:r w:rsidR="005F6B87">
        <w:rPr>
          <w:sz w:val="24"/>
          <w:szCs w:val="24"/>
          <w:lang w:eastAsia="zh-CN"/>
        </w:rPr>
        <w:t>7</w:t>
      </w:r>
      <w:r w:rsidRPr="006447B5">
        <w:rPr>
          <w:sz w:val="24"/>
          <w:szCs w:val="24"/>
          <w:lang w:eastAsia="zh-CN"/>
        </w:rPr>
        <w:t xml:space="preserve">: </w:t>
      </w:r>
      <w:r>
        <w:rPr>
          <w:sz w:val="24"/>
          <w:szCs w:val="24"/>
          <w:lang w:eastAsia="zh-CN"/>
        </w:rPr>
        <w:t xml:space="preserve">Handling of the </w:t>
      </w:r>
      <w:r w:rsidR="005F6B87">
        <w:rPr>
          <w:sz w:val="24"/>
          <w:szCs w:val="24"/>
          <w:lang w:eastAsia="zh-CN"/>
        </w:rPr>
        <w:t xml:space="preserve">SL </w:t>
      </w:r>
      <w:r>
        <w:rPr>
          <w:sz w:val="24"/>
          <w:szCs w:val="24"/>
          <w:lang w:eastAsia="zh-CN"/>
        </w:rPr>
        <w:t>configuration</w:t>
      </w:r>
      <w:r w:rsidR="005F6B87">
        <w:rPr>
          <w:sz w:val="24"/>
          <w:szCs w:val="24"/>
          <w:lang w:eastAsia="zh-CN"/>
        </w:rPr>
        <w:t>s</w:t>
      </w:r>
      <w:r>
        <w:rPr>
          <w:sz w:val="24"/>
          <w:szCs w:val="24"/>
          <w:lang w:eastAsia="zh-CN"/>
        </w:rPr>
        <w:t xml:space="preserve"> acquired in new state during state transition</w:t>
      </w:r>
    </w:p>
    <w:p w14:paraId="09FA9CDE" w14:textId="2588B0DC" w:rsidR="00A30417" w:rsidRDefault="00731ED2" w:rsidP="005F6B87">
      <w:pPr>
        <w:jc w:val="both"/>
        <w:rPr>
          <w:rFonts w:eastAsiaTheme="minorEastAsia"/>
        </w:rPr>
      </w:pPr>
      <w:r w:rsidRPr="00731ED2">
        <w:rPr>
          <w:rFonts w:eastAsiaTheme="minorEastAsia" w:hint="eastAsia"/>
        </w:rPr>
        <w:t>I</w:t>
      </w:r>
      <w:r w:rsidRPr="00731ED2">
        <w:rPr>
          <w:rFonts w:eastAsiaTheme="minorEastAsia"/>
        </w:rPr>
        <w:t xml:space="preserve">n [53], </w:t>
      </w:r>
      <w:r>
        <w:rPr>
          <w:rFonts w:eastAsiaTheme="minorEastAsia"/>
        </w:rPr>
        <w:t xml:space="preserve">an issue </w:t>
      </w:r>
      <w:r w:rsidR="007A64A1">
        <w:rPr>
          <w:rFonts w:eastAsiaTheme="minorEastAsia"/>
        </w:rPr>
        <w:t>is</w:t>
      </w:r>
      <w:r>
        <w:rPr>
          <w:rFonts w:eastAsiaTheme="minorEastAsia"/>
        </w:rPr>
        <w:t xml:space="preserve"> discussed regarding “</w:t>
      </w:r>
      <w:r w:rsidRPr="0022372F">
        <w:rPr>
          <w:rFonts w:eastAsiaTheme="minorEastAsia"/>
          <w:u w:val="single"/>
        </w:rPr>
        <w:t>how to handle the new configurations obtained in the new state during state transition should be supported as full configuration operation</w:t>
      </w:r>
      <w:r>
        <w:rPr>
          <w:rFonts w:eastAsiaTheme="minorEastAsia"/>
        </w:rPr>
        <w:t xml:space="preserve">”, and </w:t>
      </w:r>
      <w:r w:rsidRPr="00731ED2">
        <w:rPr>
          <w:rFonts w:eastAsiaTheme="minorEastAsia"/>
        </w:rPr>
        <w:t xml:space="preserve">it is proposed to </w:t>
      </w:r>
      <w:r>
        <w:rPr>
          <w:rFonts w:eastAsiaTheme="minorEastAsia"/>
        </w:rPr>
        <w:t>specify</w:t>
      </w:r>
      <w:r w:rsidRPr="00731ED2">
        <w:rPr>
          <w:rFonts w:eastAsiaTheme="minorEastAsia"/>
        </w:rPr>
        <w:t xml:space="preserve"> the handling</w:t>
      </w:r>
      <w:r>
        <w:rPr>
          <w:rFonts w:eastAsiaTheme="minorEastAsia"/>
        </w:rPr>
        <w:t xml:space="preserve"> of new </w:t>
      </w:r>
      <w:r w:rsidR="008929EF">
        <w:rPr>
          <w:rFonts w:eastAsiaTheme="minorEastAsia"/>
        </w:rPr>
        <w:t>SL configurations</w:t>
      </w:r>
      <w:r>
        <w:rPr>
          <w:rFonts w:eastAsiaTheme="minorEastAsia"/>
        </w:rPr>
        <w:t xml:space="preserve"> </w:t>
      </w:r>
      <w:r w:rsidR="008929EF">
        <w:rPr>
          <w:rFonts w:eastAsiaTheme="minorEastAsia"/>
        </w:rPr>
        <w:t xml:space="preserve">acquired </w:t>
      </w:r>
      <w:r>
        <w:rPr>
          <w:rFonts w:eastAsiaTheme="minorEastAsia"/>
        </w:rPr>
        <w:t xml:space="preserve">in the new state as </w:t>
      </w:r>
      <w:r w:rsidRPr="00731ED2">
        <w:rPr>
          <w:rFonts w:eastAsiaTheme="minorEastAsia"/>
        </w:rPr>
        <w:t xml:space="preserve">the full configuration operation. </w:t>
      </w:r>
      <w:r w:rsidR="008929EF">
        <w:rPr>
          <w:rFonts w:eastAsiaTheme="minorEastAsia"/>
        </w:rPr>
        <w:t xml:space="preserve">Rapporteur </w:t>
      </w:r>
      <w:r w:rsidR="006564AF">
        <w:rPr>
          <w:rFonts w:eastAsiaTheme="minorEastAsia"/>
        </w:rPr>
        <w:t>observe</w:t>
      </w:r>
      <w:r w:rsidR="008929EF">
        <w:rPr>
          <w:rFonts w:eastAsiaTheme="minorEastAsia"/>
        </w:rPr>
        <w:t>s from</w:t>
      </w:r>
      <w:r w:rsidRPr="00731ED2">
        <w:rPr>
          <w:rFonts w:eastAsiaTheme="minorEastAsia"/>
        </w:rPr>
        <w:t xml:space="preserve"> the </w:t>
      </w:r>
      <w:r w:rsidR="008929EF">
        <w:rPr>
          <w:rFonts w:eastAsiaTheme="minorEastAsia"/>
        </w:rPr>
        <w:t xml:space="preserve">discussions </w:t>
      </w:r>
      <w:r w:rsidR="006564AF">
        <w:rPr>
          <w:rFonts w:eastAsiaTheme="minorEastAsia"/>
        </w:rPr>
        <w:t xml:space="preserve">that </w:t>
      </w:r>
      <w:r w:rsidR="008929EF">
        <w:rPr>
          <w:rFonts w:eastAsiaTheme="minorEastAsia"/>
        </w:rPr>
        <w:t xml:space="preserve">in the </w:t>
      </w:r>
      <w:r w:rsidRPr="00731ED2">
        <w:rPr>
          <w:rFonts w:eastAsiaTheme="minorEastAsia"/>
        </w:rPr>
        <w:t>past meetings</w:t>
      </w:r>
      <w:r w:rsidR="006564AF">
        <w:rPr>
          <w:rFonts w:eastAsiaTheme="minorEastAsia"/>
        </w:rPr>
        <w:t xml:space="preserve"> that</w:t>
      </w:r>
      <w:r w:rsidRPr="00731ED2">
        <w:rPr>
          <w:rFonts w:eastAsiaTheme="minorEastAsia"/>
        </w:rPr>
        <w:t xml:space="preserve"> </w:t>
      </w:r>
      <w:r w:rsidR="006564AF">
        <w:rPr>
          <w:rFonts w:eastAsiaTheme="minorEastAsia"/>
        </w:rPr>
        <w:t xml:space="preserve">for the state transition, </w:t>
      </w:r>
      <w:r w:rsidRPr="00731ED2">
        <w:rPr>
          <w:rFonts w:eastAsiaTheme="minorEastAsia"/>
        </w:rPr>
        <w:t xml:space="preserve">RAN2 </w:t>
      </w:r>
      <w:r w:rsidR="006564AF">
        <w:rPr>
          <w:rFonts w:eastAsiaTheme="minorEastAsia"/>
        </w:rPr>
        <w:t>mainly</w:t>
      </w:r>
      <w:r w:rsidRPr="00731ED2">
        <w:rPr>
          <w:rFonts w:eastAsiaTheme="minorEastAsia"/>
        </w:rPr>
        <w:t xml:space="preserve"> reached the conclusion on the general principle that the UE uses the old SLRB configurations till the acquisition of the new SLRB configurations, </w:t>
      </w:r>
      <w:r w:rsidR="008929EF">
        <w:rPr>
          <w:rFonts w:eastAsiaTheme="minorEastAsia"/>
        </w:rPr>
        <w:t xml:space="preserve">but </w:t>
      </w:r>
      <w:r w:rsidR="006564AF">
        <w:rPr>
          <w:rFonts w:eastAsiaTheme="minorEastAsia"/>
        </w:rPr>
        <w:t xml:space="preserve">seemed to have no further intention to conclude </w:t>
      </w:r>
      <w:r w:rsidRPr="00731ED2">
        <w:rPr>
          <w:rFonts w:eastAsiaTheme="minorEastAsia"/>
        </w:rPr>
        <w:t xml:space="preserve">other more detailed </w:t>
      </w:r>
      <w:r w:rsidR="005F6B87">
        <w:rPr>
          <w:rFonts w:eastAsiaTheme="minorEastAsia"/>
        </w:rPr>
        <w:t>aspects/</w:t>
      </w:r>
      <w:r w:rsidRPr="00731ED2">
        <w:rPr>
          <w:rFonts w:eastAsiaTheme="minorEastAsia"/>
        </w:rPr>
        <w:t xml:space="preserve">operations </w:t>
      </w:r>
      <w:r w:rsidR="006564AF">
        <w:rPr>
          <w:rFonts w:eastAsiaTheme="minorEastAsia"/>
        </w:rPr>
        <w:t>to be specified. With such an observation, the</w:t>
      </w:r>
      <w:r w:rsidR="005F6B87">
        <w:rPr>
          <w:rFonts w:eastAsiaTheme="minorEastAsia"/>
        </w:rPr>
        <w:t>re seems to be the</w:t>
      </w:r>
      <w:r w:rsidR="006564AF">
        <w:rPr>
          <w:rFonts w:eastAsiaTheme="minorEastAsia"/>
        </w:rPr>
        <w:t xml:space="preserve"> atmosphere </w:t>
      </w:r>
      <w:r w:rsidR="005F6B87">
        <w:rPr>
          <w:rFonts w:eastAsiaTheme="minorEastAsia"/>
        </w:rPr>
        <w:t xml:space="preserve">in RAN2 seems to </w:t>
      </w:r>
      <w:r w:rsidR="006564AF">
        <w:rPr>
          <w:rFonts w:eastAsiaTheme="minorEastAsia"/>
        </w:rPr>
        <w:t>leave the handling of new configuration during state transition</w:t>
      </w:r>
      <w:r w:rsidRPr="00731ED2">
        <w:rPr>
          <w:rFonts w:eastAsiaTheme="minorEastAsia"/>
        </w:rPr>
        <w:t xml:space="preserve"> to UE implementation. To this end, </w:t>
      </w:r>
      <w:r w:rsidR="005F6B87">
        <w:rPr>
          <w:rFonts w:eastAsiaTheme="minorEastAsia"/>
        </w:rPr>
        <w:t>which way to go</w:t>
      </w:r>
      <w:r w:rsidRPr="00731ED2">
        <w:rPr>
          <w:rFonts w:eastAsiaTheme="minorEastAsia"/>
        </w:rPr>
        <w:t xml:space="preserve"> may need to be </w:t>
      </w:r>
      <w:r w:rsidR="005F6B87">
        <w:rPr>
          <w:rFonts w:eastAsiaTheme="minorEastAsia"/>
        </w:rPr>
        <w:t xml:space="preserve">briefly </w:t>
      </w:r>
      <w:r w:rsidRPr="00731ED2">
        <w:rPr>
          <w:rFonts w:eastAsiaTheme="minorEastAsia"/>
        </w:rPr>
        <w:t>discussed</w:t>
      </w:r>
      <w:r w:rsidR="005F6B87">
        <w:rPr>
          <w:rFonts w:eastAsiaTheme="minorEastAsia"/>
        </w:rPr>
        <w:t xml:space="preserve"> by </w:t>
      </w:r>
      <w:proofErr w:type="gramStart"/>
      <w:r w:rsidR="005F6B87">
        <w:rPr>
          <w:rFonts w:eastAsiaTheme="minorEastAsia"/>
        </w:rPr>
        <w:t>RAN2</w:t>
      </w:r>
      <w:r w:rsidRPr="00731ED2">
        <w:rPr>
          <w:rFonts w:eastAsiaTheme="minorEastAsia"/>
        </w:rPr>
        <w:t>.</w:t>
      </w:r>
      <w:proofErr w:type="gramEnd"/>
      <w:r w:rsidRPr="00731ED2">
        <w:rPr>
          <w:rFonts w:eastAsiaTheme="minorEastAsia"/>
        </w:rPr>
        <w:t xml:space="preserve"> </w:t>
      </w:r>
    </w:p>
    <w:p w14:paraId="64F27870" w14:textId="6E60B8BA" w:rsidR="005F6B87" w:rsidRDefault="005F6B87" w:rsidP="005F6B87">
      <w:pPr>
        <w:jc w:val="both"/>
        <w:rPr>
          <w:b/>
          <w:lang w:eastAsia="zh-CN"/>
        </w:rPr>
      </w:pPr>
      <w:r w:rsidRPr="001E610E">
        <w:rPr>
          <w:b/>
          <w:lang w:eastAsia="zh-CN"/>
        </w:rPr>
        <w:t xml:space="preserve">Proposal </w:t>
      </w:r>
      <w:r>
        <w:rPr>
          <w:b/>
          <w:lang w:eastAsia="zh-CN"/>
        </w:rPr>
        <w:t>C-7</w:t>
      </w:r>
      <w:r w:rsidRPr="001E610E">
        <w:rPr>
          <w:b/>
          <w:lang w:eastAsia="zh-CN"/>
        </w:rPr>
        <w:t>: RAN2 to discuss</w:t>
      </w:r>
      <w:r>
        <w:rPr>
          <w:b/>
          <w:lang w:eastAsia="zh-CN"/>
        </w:rPr>
        <w:t xml:space="preserve"> whether the handling of the configurations acquired in new state during state transition is specified as full configuration operation or is left to UE implementation.</w:t>
      </w:r>
    </w:p>
    <w:p w14:paraId="4503514E" w14:textId="77777777" w:rsidR="005F6B87" w:rsidRDefault="005F6B87" w:rsidP="005F6B87">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Pr="001C2D74">
        <w:rPr>
          <w:rFonts w:ascii="Arial" w:hAnsi="Arial" w:cs="Arial"/>
          <w:highlight w:val="cyan"/>
        </w:rPr>
        <w:t>Proposal that needs further discussion [FFS]</w:t>
      </w:r>
    </w:p>
    <w:p w14:paraId="10CCD268" w14:textId="47691FA9" w:rsidR="001E610E" w:rsidRPr="006447B5" w:rsidRDefault="001E610E" w:rsidP="001E610E">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w:t>
      </w:r>
      <w:r w:rsidR="000049B7" w:rsidRPr="006447B5">
        <w:rPr>
          <w:sz w:val="24"/>
          <w:szCs w:val="24"/>
          <w:lang w:eastAsia="zh-CN"/>
        </w:rPr>
        <w:t>C</w:t>
      </w:r>
      <w:r w:rsidR="00AB5A0D" w:rsidRPr="006447B5">
        <w:rPr>
          <w:sz w:val="24"/>
          <w:szCs w:val="24"/>
          <w:lang w:eastAsia="zh-CN"/>
        </w:rPr>
        <w:t>-</w:t>
      </w:r>
      <w:r w:rsidR="005F6B87">
        <w:rPr>
          <w:sz w:val="24"/>
          <w:szCs w:val="24"/>
          <w:lang w:eastAsia="zh-CN"/>
        </w:rPr>
        <w:t>8</w:t>
      </w:r>
      <w:r w:rsidRPr="006447B5">
        <w:rPr>
          <w:sz w:val="24"/>
          <w:szCs w:val="24"/>
          <w:lang w:eastAsia="zh-CN"/>
        </w:rPr>
        <w:t>: On relationship between PC5-S connection and PC5-RRC connection</w:t>
      </w:r>
    </w:p>
    <w:p w14:paraId="73BF7672" w14:textId="05DA3654" w:rsidR="004A2B99" w:rsidRDefault="001E610E" w:rsidP="008A1663">
      <w:pPr>
        <w:jc w:val="both"/>
        <w:rPr>
          <w:lang w:eastAsia="zh-CN"/>
        </w:rPr>
      </w:pPr>
      <w:r>
        <w:rPr>
          <w:lang w:eastAsia="zh-CN"/>
        </w:rPr>
        <w:t xml:space="preserve">In </w:t>
      </w:r>
      <w:r w:rsidR="00335679">
        <w:rPr>
          <w:lang w:eastAsia="zh-CN"/>
        </w:rPr>
        <w:t>[18]</w:t>
      </w:r>
      <w:r>
        <w:rPr>
          <w:lang w:eastAsia="zh-CN"/>
        </w:rPr>
        <w:t xml:space="preserve">, </w:t>
      </w:r>
      <w:r w:rsidR="00F33203">
        <w:rPr>
          <w:lang w:eastAsia="zh-CN"/>
        </w:rPr>
        <w:t>it says that a</w:t>
      </w:r>
      <w:r w:rsidRPr="00F33203">
        <w:rPr>
          <w:lang w:eastAsia="zh-CN"/>
        </w:rPr>
        <w:t xml:space="preserve"> previous agreement </w:t>
      </w:r>
      <w:r w:rsidR="00F33203">
        <w:rPr>
          <w:lang w:eastAsia="zh-CN"/>
        </w:rPr>
        <w:t>“</w:t>
      </w:r>
      <w:r w:rsidRPr="00F33203">
        <w:rPr>
          <w:lang w:eastAsia="zh-CN"/>
        </w:rPr>
        <w:t>For a pair of UEs performing unicast communication, PC5-S connections and PC5 RRC connections are 1 to 1 mapping’ seems no more the case</w:t>
      </w:r>
      <w:r w:rsidR="008A1663">
        <w:rPr>
          <w:rFonts w:hint="eastAsia"/>
          <w:lang w:eastAsia="zh-CN"/>
        </w:rPr>
        <w:t>, since</w:t>
      </w:r>
      <w:r w:rsidR="00F33203">
        <w:rPr>
          <w:lang w:eastAsia="zh-CN"/>
        </w:rPr>
        <w:t>,</w:t>
      </w:r>
      <w:r w:rsidR="008A1663">
        <w:rPr>
          <w:rFonts w:hint="eastAsia"/>
          <w:lang w:eastAsia="zh-CN"/>
        </w:rPr>
        <w:t xml:space="preserve"> </w:t>
      </w:r>
      <w:r w:rsidR="00F33203">
        <w:rPr>
          <w:lang w:eastAsia="zh-CN"/>
        </w:rPr>
        <w:t xml:space="preserve">as per </w:t>
      </w:r>
      <w:r w:rsidR="00BE6459">
        <w:rPr>
          <w:lang w:eastAsia="zh-CN"/>
        </w:rPr>
        <w:t xml:space="preserve">the </w:t>
      </w:r>
      <w:r w:rsidR="00F33203">
        <w:rPr>
          <w:lang w:eastAsia="zh-CN"/>
        </w:rPr>
        <w:t xml:space="preserve">literal description in the </w:t>
      </w:r>
      <w:r w:rsidR="008A1663">
        <w:rPr>
          <w:lang w:eastAsia="zh-CN"/>
        </w:rPr>
        <w:t>latest TS 23.287</w:t>
      </w:r>
      <w:r w:rsidR="00BE6459">
        <w:rPr>
          <w:lang w:eastAsia="zh-CN"/>
        </w:rPr>
        <w:t xml:space="preserve">, </w:t>
      </w:r>
      <w:r w:rsidR="008A1663">
        <w:rPr>
          <w:lang w:eastAsia="zh-CN"/>
        </w:rPr>
        <w:t>multiple PC5-S connections may be associated with the a PC5-RRC connection</w:t>
      </w:r>
      <w:r>
        <w:rPr>
          <w:lang w:eastAsia="zh-CN"/>
        </w:rPr>
        <w:t>.</w:t>
      </w:r>
      <w:r w:rsidR="008A1663">
        <w:rPr>
          <w:lang w:eastAsia="zh-CN"/>
        </w:rPr>
        <w:t xml:space="preserve"> As for this issue, rapporteur would like to </w:t>
      </w:r>
      <w:r w:rsidR="00F33203">
        <w:rPr>
          <w:lang w:eastAsia="zh-CN"/>
        </w:rPr>
        <w:t xml:space="preserve">clarify the </w:t>
      </w:r>
      <w:r w:rsidR="00CE5377" w:rsidRPr="00CE5377">
        <w:rPr>
          <w:lang w:eastAsia="zh-CN"/>
        </w:rPr>
        <w:t xml:space="preserve">true </w:t>
      </w:r>
      <w:r w:rsidR="00F33203" w:rsidRPr="00CE5377">
        <w:rPr>
          <w:lang w:eastAsia="zh-CN"/>
        </w:rPr>
        <w:t>intention</w:t>
      </w:r>
      <w:r w:rsidR="00F33203">
        <w:rPr>
          <w:lang w:eastAsia="zh-CN"/>
        </w:rPr>
        <w:t xml:space="preserve"> of the above agreement:</w:t>
      </w:r>
      <w:r w:rsidR="00AD4007">
        <w:rPr>
          <w:lang w:eastAsia="zh-CN"/>
        </w:rPr>
        <w:t xml:space="preserve"> when such an agre</w:t>
      </w:r>
      <w:r w:rsidR="008A1663">
        <w:rPr>
          <w:lang w:eastAsia="zh-CN"/>
        </w:rPr>
        <w:t>ement</w:t>
      </w:r>
      <w:r w:rsidR="00335679">
        <w:rPr>
          <w:lang w:eastAsia="zh-CN"/>
        </w:rPr>
        <w:t xml:space="preserve"> </w:t>
      </w:r>
      <w:r w:rsidR="00AD4007">
        <w:rPr>
          <w:lang w:eastAsia="zh-CN"/>
        </w:rPr>
        <w:t xml:space="preserve">was </w:t>
      </w:r>
      <w:r w:rsidR="008A1663">
        <w:rPr>
          <w:lang w:eastAsia="zh-CN"/>
        </w:rPr>
        <w:t>reached</w:t>
      </w:r>
      <w:r w:rsidR="004A2B99">
        <w:rPr>
          <w:lang w:eastAsia="zh-CN"/>
        </w:rPr>
        <w:t xml:space="preserve"> at RAN2 #107 </w:t>
      </w:r>
      <w:proofErr w:type="spellStart"/>
      <w:r w:rsidR="004A2B99">
        <w:rPr>
          <w:lang w:eastAsia="zh-CN"/>
        </w:rPr>
        <w:t>bis</w:t>
      </w:r>
      <w:proofErr w:type="spellEnd"/>
      <w:r w:rsidR="00AD4007">
        <w:rPr>
          <w:lang w:eastAsia="zh-CN"/>
        </w:rPr>
        <w:t xml:space="preserve">, </w:t>
      </w:r>
      <w:r w:rsidR="00AD4007">
        <w:rPr>
          <w:lang w:eastAsia="zh-CN"/>
        </w:rPr>
        <w:lastRenderedPageBreak/>
        <w:t>it</w:t>
      </w:r>
      <w:r w:rsidR="00CE5377">
        <w:rPr>
          <w:lang w:eastAsia="zh-CN"/>
        </w:rPr>
        <w:t xml:space="preserve">s </w:t>
      </w:r>
      <w:r w:rsidR="00AD4007">
        <w:rPr>
          <w:lang w:eastAsia="zh-CN"/>
        </w:rPr>
        <w:t xml:space="preserve">intention was </w:t>
      </w:r>
      <w:r w:rsidR="00CE5377">
        <w:rPr>
          <w:lang w:eastAsia="zh-CN"/>
        </w:rPr>
        <w:t xml:space="preserve">actually </w:t>
      </w:r>
      <w:r w:rsidR="008A1663">
        <w:rPr>
          <w:lang w:eastAsia="zh-CN"/>
        </w:rPr>
        <w:t xml:space="preserve">to </w:t>
      </w:r>
      <w:r w:rsidR="0054425B">
        <w:rPr>
          <w:lang w:eastAsia="zh-CN"/>
        </w:rPr>
        <w:t>reach the conclusion</w:t>
      </w:r>
      <w:r w:rsidR="008A1663">
        <w:rPr>
          <w:lang w:eastAsia="zh-CN"/>
        </w:rPr>
        <w:t xml:space="preserve"> that each PC5-RRC connection </w:t>
      </w:r>
      <w:r w:rsidR="00BD7CEF">
        <w:rPr>
          <w:lang w:eastAsia="zh-CN"/>
        </w:rPr>
        <w:t xml:space="preserve">is modelled as an AS connection </w:t>
      </w:r>
      <w:r w:rsidR="008A1663">
        <w:rPr>
          <w:lang w:eastAsia="zh-CN"/>
        </w:rPr>
        <w:t xml:space="preserve">between a pair of source L2 ID and destination L2 ID, </w:t>
      </w:r>
      <w:r w:rsidR="008A1663" w:rsidRPr="00BD7CEF">
        <w:rPr>
          <w:i/>
          <w:lang w:eastAsia="zh-CN"/>
        </w:rPr>
        <w:t>so as to avoid further introducing a so called “UE ID” in the AS</w:t>
      </w:r>
      <w:r w:rsidR="00BD7CEF" w:rsidRPr="00286F49">
        <w:rPr>
          <w:lang w:eastAsia="zh-CN"/>
        </w:rPr>
        <w:t xml:space="preserve"> at that time</w:t>
      </w:r>
      <w:r w:rsidR="008A1663">
        <w:rPr>
          <w:lang w:eastAsia="zh-CN"/>
        </w:rPr>
        <w:t xml:space="preserve">. </w:t>
      </w:r>
      <w:r w:rsidR="00BD7CEF">
        <w:rPr>
          <w:lang w:eastAsia="zh-CN"/>
        </w:rPr>
        <w:t>That is to say, the true</w:t>
      </w:r>
      <w:r w:rsidR="008A1663">
        <w:rPr>
          <w:lang w:eastAsia="zh-CN"/>
        </w:rPr>
        <w:t xml:space="preserve"> intention of this agreement </w:t>
      </w:r>
      <w:r w:rsidR="00A554E5">
        <w:rPr>
          <w:lang w:eastAsia="zh-CN"/>
        </w:rPr>
        <w:t xml:space="preserve">on the relationship between PC5-S connection and PC5-RRC connections </w:t>
      </w:r>
      <w:r w:rsidR="00BD7CEF">
        <w:rPr>
          <w:lang w:eastAsia="zh-CN"/>
        </w:rPr>
        <w:t>was</w:t>
      </w:r>
      <w:r w:rsidR="008A1663">
        <w:rPr>
          <w:lang w:eastAsia="zh-CN"/>
        </w:rPr>
        <w:t xml:space="preserve"> to decide how</w:t>
      </w:r>
      <w:r w:rsidR="004A2B99">
        <w:rPr>
          <w:lang w:eastAsia="zh-CN"/>
        </w:rPr>
        <w:t xml:space="preserve"> </w:t>
      </w:r>
      <w:r w:rsidR="00BD7CEF">
        <w:rPr>
          <w:lang w:eastAsia="zh-CN"/>
        </w:rPr>
        <w:t xml:space="preserve">to </w:t>
      </w:r>
      <w:r w:rsidR="004A2B99">
        <w:rPr>
          <w:lang w:eastAsia="zh-CN"/>
        </w:rPr>
        <w:t xml:space="preserve">the </w:t>
      </w:r>
      <w:r w:rsidR="00BD7CEF">
        <w:rPr>
          <w:lang w:eastAsia="zh-CN"/>
        </w:rPr>
        <w:t>model</w:t>
      </w:r>
      <w:r w:rsidR="004A2B99">
        <w:rPr>
          <w:lang w:eastAsia="zh-CN"/>
        </w:rPr>
        <w:t xml:space="preserve"> </w:t>
      </w:r>
      <w:r w:rsidR="009C74BC" w:rsidRPr="009C74BC">
        <w:rPr>
          <w:i/>
          <w:lang w:eastAsia="zh-CN"/>
        </w:rPr>
        <w:t>PC5-</w:t>
      </w:r>
      <w:r w:rsidR="008A1663" w:rsidRPr="009C74BC">
        <w:rPr>
          <w:i/>
          <w:lang w:eastAsia="zh-CN"/>
        </w:rPr>
        <w:t>RRC connection</w:t>
      </w:r>
      <w:r w:rsidR="009C74BC">
        <w:rPr>
          <w:lang w:eastAsia="zh-CN"/>
        </w:rPr>
        <w:t xml:space="preserve"> </w:t>
      </w:r>
      <w:r w:rsidR="008A1663">
        <w:rPr>
          <w:lang w:eastAsia="zh-CN"/>
        </w:rPr>
        <w:t xml:space="preserve">in the AS, </w:t>
      </w:r>
      <w:r w:rsidR="004A2B99">
        <w:rPr>
          <w:lang w:eastAsia="zh-CN"/>
        </w:rPr>
        <w:t xml:space="preserve">but </w:t>
      </w:r>
      <w:r w:rsidR="008A1663" w:rsidRPr="008A1663">
        <w:rPr>
          <w:i/>
          <w:lang w:eastAsia="zh-CN"/>
        </w:rPr>
        <w:t>NOT</w:t>
      </w:r>
      <w:r w:rsidR="008A1663">
        <w:rPr>
          <w:lang w:eastAsia="zh-CN"/>
        </w:rPr>
        <w:t xml:space="preserve"> to decide how the PC5-S connection in the upper layers is </w:t>
      </w:r>
      <w:r w:rsidR="004A2B99">
        <w:rPr>
          <w:lang w:eastAsia="zh-CN"/>
        </w:rPr>
        <w:t>configured/</w:t>
      </w:r>
      <w:r w:rsidR="008A1663">
        <w:rPr>
          <w:lang w:eastAsia="zh-CN"/>
        </w:rPr>
        <w:t>maintained</w:t>
      </w:r>
      <w:r w:rsidR="00BD7CEF">
        <w:rPr>
          <w:lang w:eastAsia="zh-CN"/>
        </w:rPr>
        <w:t xml:space="preserve"> (which should be an SA2-decided issue)</w:t>
      </w:r>
      <w:r w:rsidR="008A1663">
        <w:rPr>
          <w:lang w:eastAsia="zh-CN"/>
        </w:rPr>
        <w:t>.</w:t>
      </w:r>
      <w:r w:rsidR="00BE6459">
        <w:rPr>
          <w:lang w:eastAsia="zh-CN"/>
        </w:rPr>
        <w:t xml:space="preserve"> </w:t>
      </w:r>
      <w:r w:rsidR="009C74BC">
        <w:rPr>
          <w:lang w:eastAsia="zh-CN"/>
        </w:rPr>
        <w:t>While t</w:t>
      </w:r>
      <w:r w:rsidR="00AB5A0D">
        <w:rPr>
          <w:lang w:eastAsia="zh-CN"/>
        </w:rPr>
        <w:t>here is no doubt that a PC5-RRC connection is</w:t>
      </w:r>
      <w:r w:rsidR="009C74BC">
        <w:rPr>
          <w:lang w:eastAsia="zh-CN"/>
        </w:rPr>
        <w:t xml:space="preserve"> an AS connection between </w:t>
      </w:r>
      <w:r w:rsidR="00AB5A0D">
        <w:rPr>
          <w:lang w:eastAsia="zh-CN"/>
        </w:rPr>
        <w:t>a pair of source L2 ID and destination L2 ID</w:t>
      </w:r>
      <w:r w:rsidR="00BD7CEF">
        <w:rPr>
          <w:lang w:eastAsia="zh-CN"/>
        </w:rPr>
        <w:t xml:space="preserve">, </w:t>
      </w:r>
      <w:r w:rsidR="00AD629A">
        <w:rPr>
          <w:lang w:eastAsia="zh-CN"/>
        </w:rPr>
        <w:t xml:space="preserve">as </w:t>
      </w:r>
      <w:r>
        <w:rPr>
          <w:lang w:eastAsia="zh-CN"/>
        </w:rPr>
        <w:t>already indicated in</w:t>
      </w:r>
      <w:r w:rsidR="00AD4007">
        <w:rPr>
          <w:lang w:eastAsia="zh-CN"/>
        </w:rPr>
        <w:t xml:space="preserve"> the</w:t>
      </w:r>
      <w:r>
        <w:rPr>
          <w:lang w:eastAsia="zh-CN"/>
        </w:rPr>
        <w:t xml:space="preserve"> earlier LS to SA2 [</w:t>
      </w:r>
      <w:r w:rsidR="00AD4007">
        <w:rPr>
          <w:lang w:eastAsia="zh-CN"/>
        </w:rPr>
        <w:t>19</w:t>
      </w:r>
      <w:r>
        <w:rPr>
          <w:lang w:eastAsia="zh-CN"/>
        </w:rPr>
        <w:t>] and specified in the endorsed TS 38.331 running CR</w:t>
      </w:r>
      <w:r w:rsidR="009C74BC">
        <w:rPr>
          <w:lang w:eastAsia="zh-CN"/>
        </w:rPr>
        <w:t xml:space="preserve"> [</w:t>
      </w:r>
      <w:r w:rsidR="008A352E">
        <w:rPr>
          <w:lang w:eastAsia="zh-CN"/>
        </w:rPr>
        <w:t>5</w:t>
      </w:r>
      <w:r w:rsidR="009C74BC">
        <w:rPr>
          <w:lang w:eastAsia="zh-CN"/>
        </w:rPr>
        <w:t>],</w:t>
      </w:r>
      <w:r>
        <w:rPr>
          <w:lang w:eastAsia="zh-CN"/>
        </w:rPr>
        <w:t xml:space="preserve"> </w:t>
      </w:r>
      <w:r w:rsidR="004A2B99">
        <w:rPr>
          <w:lang w:eastAsia="zh-CN"/>
        </w:rPr>
        <w:t xml:space="preserve">it is fully up to SA2 on </w:t>
      </w:r>
      <w:r w:rsidR="0054425B">
        <w:rPr>
          <w:lang w:eastAsia="zh-CN"/>
        </w:rPr>
        <w:t xml:space="preserve">how to model PC5-S connections and </w:t>
      </w:r>
      <w:r w:rsidR="004A2B99">
        <w:rPr>
          <w:lang w:eastAsia="zh-CN"/>
        </w:rPr>
        <w:t>whether to have more than one PC5-S connections on a PC5-RRC connection in the upper layers</w:t>
      </w:r>
      <w:r w:rsidR="0054425B">
        <w:rPr>
          <w:lang w:eastAsia="zh-CN"/>
        </w:rPr>
        <w:t>, which</w:t>
      </w:r>
      <w:r w:rsidR="004A2B99">
        <w:rPr>
          <w:lang w:eastAsia="zh-CN"/>
        </w:rPr>
        <w:t xml:space="preserve"> seem to be pure upper layer i</w:t>
      </w:r>
      <w:r w:rsidR="0054425B">
        <w:rPr>
          <w:lang w:eastAsia="zh-CN"/>
        </w:rPr>
        <w:t>ssues without obvious AS impacts</w:t>
      </w:r>
      <w:r w:rsidR="004A2B99">
        <w:rPr>
          <w:lang w:eastAsia="zh-CN"/>
        </w:rPr>
        <w:t xml:space="preserve">. </w:t>
      </w:r>
    </w:p>
    <w:p w14:paraId="405576E3" w14:textId="5E8173A3" w:rsidR="001E610E" w:rsidRDefault="004A2B99" w:rsidP="000F226F">
      <w:pPr>
        <w:jc w:val="both"/>
        <w:rPr>
          <w:lang w:eastAsia="zh-CN"/>
        </w:rPr>
      </w:pPr>
      <w:r>
        <w:rPr>
          <w:lang w:eastAsia="zh-CN"/>
        </w:rPr>
        <w:t>Therefore,</w:t>
      </w:r>
      <w:r w:rsidR="00BD7CEF">
        <w:rPr>
          <w:lang w:eastAsia="zh-CN"/>
        </w:rPr>
        <w:t xml:space="preserve"> from RAN2 perspective,</w:t>
      </w:r>
      <w:r>
        <w:rPr>
          <w:lang w:eastAsia="zh-CN"/>
        </w:rPr>
        <w:t xml:space="preserve"> there seems </w:t>
      </w:r>
      <w:r w:rsidR="00BD7CEF">
        <w:rPr>
          <w:lang w:eastAsia="zh-CN"/>
        </w:rPr>
        <w:t xml:space="preserve">to be </w:t>
      </w:r>
      <w:r>
        <w:rPr>
          <w:lang w:eastAsia="zh-CN"/>
        </w:rPr>
        <w:t xml:space="preserve">no need to ask SA2 for clarification </w:t>
      </w:r>
      <w:r w:rsidR="00BD7CEF">
        <w:rPr>
          <w:lang w:eastAsia="zh-CN"/>
        </w:rPr>
        <w:t xml:space="preserve">on </w:t>
      </w:r>
      <w:r w:rsidR="009C74BC">
        <w:rPr>
          <w:lang w:eastAsia="zh-CN"/>
        </w:rPr>
        <w:t>how many</w:t>
      </w:r>
      <w:r>
        <w:rPr>
          <w:lang w:eastAsia="zh-CN"/>
        </w:rPr>
        <w:t xml:space="preserve"> </w:t>
      </w:r>
      <w:r w:rsidR="00BD7CEF">
        <w:rPr>
          <w:lang w:eastAsia="zh-CN"/>
        </w:rPr>
        <w:t xml:space="preserve">PC5-S connections </w:t>
      </w:r>
      <w:r w:rsidR="009C74BC">
        <w:rPr>
          <w:lang w:eastAsia="zh-CN"/>
        </w:rPr>
        <w:t>is associated with an</w:t>
      </w:r>
      <w:r w:rsidR="00BD7CEF">
        <w:rPr>
          <w:lang w:eastAsia="zh-CN"/>
        </w:rPr>
        <w:t xml:space="preserve"> PC5-RRC</w:t>
      </w:r>
      <w:r>
        <w:rPr>
          <w:lang w:eastAsia="zh-CN"/>
        </w:rPr>
        <w:t xml:space="preserve"> connection </w:t>
      </w:r>
      <w:r w:rsidR="009C74BC">
        <w:rPr>
          <w:lang w:eastAsia="zh-CN"/>
        </w:rPr>
        <w:t>in the upper layer</w:t>
      </w:r>
      <w:r w:rsidR="001859E8">
        <w:rPr>
          <w:lang w:eastAsia="zh-CN"/>
        </w:rPr>
        <w:t xml:space="preserve"> (considering no </w:t>
      </w:r>
      <w:r w:rsidR="00C24B84">
        <w:rPr>
          <w:lang w:eastAsia="zh-CN"/>
        </w:rPr>
        <w:t xml:space="preserve">clear </w:t>
      </w:r>
      <w:r w:rsidR="001859E8">
        <w:rPr>
          <w:lang w:eastAsia="zh-CN"/>
        </w:rPr>
        <w:t>AS impacts</w:t>
      </w:r>
      <w:r w:rsidR="00AB36D6">
        <w:rPr>
          <w:lang w:eastAsia="zh-CN"/>
        </w:rPr>
        <w:t xml:space="preserve"> </w:t>
      </w:r>
      <w:r w:rsidR="00C24B84">
        <w:rPr>
          <w:lang w:eastAsia="zh-CN"/>
        </w:rPr>
        <w:t xml:space="preserve">ever </w:t>
      </w:r>
      <w:r w:rsidR="00F12FE8">
        <w:rPr>
          <w:lang w:eastAsia="zh-CN"/>
        </w:rPr>
        <w:t>identified</w:t>
      </w:r>
      <w:r w:rsidR="001859E8">
        <w:rPr>
          <w:lang w:eastAsia="zh-CN"/>
        </w:rPr>
        <w:t>)</w:t>
      </w:r>
      <w:r>
        <w:rPr>
          <w:lang w:eastAsia="zh-CN"/>
        </w:rPr>
        <w:t xml:space="preserve">, and only some clarifications on the </w:t>
      </w:r>
      <w:r w:rsidR="00BD7CEF">
        <w:rPr>
          <w:lang w:eastAsia="zh-CN"/>
        </w:rPr>
        <w:t xml:space="preserve">true </w:t>
      </w:r>
      <w:r>
        <w:rPr>
          <w:lang w:eastAsia="zh-CN"/>
        </w:rPr>
        <w:t xml:space="preserve">intention of the previous </w:t>
      </w:r>
      <w:r w:rsidR="00BD7CEF">
        <w:rPr>
          <w:lang w:eastAsia="zh-CN"/>
        </w:rPr>
        <w:t>agreement</w:t>
      </w:r>
      <w:r>
        <w:rPr>
          <w:lang w:eastAsia="zh-CN"/>
        </w:rPr>
        <w:t xml:space="preserve"> </w:t>
      </w:r>
      <w:r w:rsidR="00BD7CEF">
        <w:rPr>
          <w:lang w:eastAsia="zh-CN"/>
        </w:rPr>
        <w:t>are needed</w:t>
      </w:r>
      <w:r w:rsidR="009C74BC">
        <w:rPr>
          <w:lang w:eastAsia="zh-CN"/>
        </w:rPr>
        <w:t xml:space="preserve">, </w:t>
      </w:r>
      <w:r w:rsidR="001859E8">
        <w:rPr>
          <w:lang w:eastAsia="zh-CN"/>
        </w:rPr>
        <w:t xml:space="preserve">to deals with the potential company’s </w:t>
      </w:r>
      <w:r>
        <w:rPr>
          <w:lang w:eastAsia="zh-CN"/>
        </w:rPr>
        <w:t>confusion on the wording of that agreement</w:t>
      </w:r>
      <w:r w:rsidR="009C74BC">
        <w:rPr>
          <w:lang w:eastAsia="zh-CN"/>
        </w:rPr>
        <w:t>.</w:t>
      </w:r>
    </w:p>
    <w:p w14:paraId="29BEADC5" w14:textId="70004B9F" w:rsidR="001E610E" w:rsidRDefault="001E610E" w:rsidP="001E610E">
      <w:pPr>
        <w:jc w:val="both"/>
        <w:rPr>
          <w:b/>
          <w:lang w:eastAsia="zh-CN"/>
        </w:rPr>
      </w:pPr>
      <w:r>
        <w:rPr>
          <w:b/>
          <w:lang w:eastAsia="zh-CN"/>
        </w:rPr>
        <w:t xml:space="preserve">Proposal </w:t>
      </w:r>
      <w:r w:rsidR="000049B7">
        <w:rPr>
          <w:b/>
          <w:lang w:eastAsia="zh-CN"/>
        </w:rPr>
        <w:t>C</w:t>
      </w:r>
      <w:r w:rsidR="00AB5A0D">
        <w:rPr>
          <w:b/>
          <w:lang w:eastAsia="zh-CN"/>
        </w:rPr>
        <w:t>-</w:t>
      </w:r>
      <w:r w:rsidR="005F6B87">
        <w:rPr>
          <w:b/>
          <w:lang w:eastAsia="zh-CN"/>
        </w:rPr>
        <w:t>8</w:t>
      </w:r>
      <w:r>
        <w:rPr>
          <w:b/>
          <w:lang w:eastAsia="zh-CN"/>
        </w:rPr>
        <w:t>:</w:t>
      </w:r>
      <w:r w:rsidR="00BD7CEF">
        <w:rPr>
          <w:b/>
          <w:lang w:eastAsia="zh-CN"/>
        </w:rPr>
        <w:t xml:space="preserve"> </w:t>
      </w:r>
      <w:r w:rsidR="00B4253D">
        <w:rPr>
          <w:b/>
          <w:lang w:eastAsia="zh-CN"/>
        </w:rPr>
        <w:t>C</w:t>
      </w:r>
      <w:r w:rsidR="005A0EF9">
        <w:rPr>
          <w:b/>
          <w:lang w:eastAsia="zh-CN"/>
        </w:rPr>
        <w:t>larify that t</w:t>
      </w:r>
      <w:r w:rsidR="00BD7CEF">
        <w:rPr>
          <w:b/>
          <w:lang w:eastAsia="zh-CN"/>
        </w:rPr>
        <w:t>he intention of the previous agreement “</w:t>
      </w:r>
      <w:r w:rsidR="00BD7CEF" w:rsidRPr="00B4253D">
        <w:rPr>
          <w:b/>
          <w:lang w:eastAsia="zh-CN"/>
        </w:rPr>
        <w:t>For a pair of UEs performing unicast communication, PC5-S connections and PC5 RRC connections are 1 to 1 mapping</w:t>
      </w:r>
      <w:r w:rsidR="00BD7CEF">
        <w:rPr>
          <w:b/>
          <w:lang w:eastAsia="zh-CN"/>
        </w:rPr>
        <w:t xml:space="preserve">” </w:t>
      </w:r>
      <w:r w:rsidR="00480DFE">
        <w:rPr>
          <w:b/>
          <w:lang w:eastAsia="zh-CN"/>
        </w:rPr>
        <w:t>was</w:t>
      </w:r>
      <w:r w:rsidR="00BD7CEF">
        <w:rPr>
          <w:b/>
          <w:lang w:eastAsia="zh-CN"/>
        </w:rPr>
        <w:t xml:space="preserve"> to conclude how the PC5-RRC connection is modelled (i.e. per pair of source L2 ID and destination L2 ID)</w:t>
      </w:r>
      <w:r w:rsidR="009A4DF2">
        <w:rPr>
          <w:b/>
          <w:lang w:eastAsia="zh-CN"/>
        </w:rPr>
        <w:t xml:space="preserve"> in the AS</w:t>
      </w:r>
      <w:r w:rsidR="00480DFE">
        <w:rPr>
          <w:b/>
          <w:lang w:eastAsia="zh-CN"/>
        </w:rPr>
        <w:t xml:space="preserve">, but </w:t>
      </w:r>
      <w:r w:rsidR="005A0EF9">
        <w:rPr>
          <w:b/>
          <w:lang w:eastAsia="zh-CN"/>
        </w:rPr>
        <w:t>NOT</w:t>
      </w:r>
      <w:r w:rsidR="00480DFE">
        <w:rPr>
          <w:b/>
          <w:lang w:eastAsia="zh-CN"/>
        </w:rPr>
        <w:t xml:space="preserve"> to decide </w:t>
      </w:r>
      <w:r w:rsidR="00BD7CEF">
        <w:rPr>
          <w:b/>
          <w:lang w:eastAsia="zh-CN"/>
        </w:rPr>
        <w:t>how the PC5-S connection</w:t>
      </w:r>
      <w:r w:rsidR="009A4DF2">
        <w:rPr>
          <w:b/>
          <w:lang w:eastAsia="zh-CN"/>
        </w:rPr>
        <w:t>s</w:t>
      </w:r>
      <w:r w:rsidR="00BD7CEF">
        <w:rPr>
          <w:b/>
          <w:lang w:eastAsia="zh-CN"/>
        </w:rPr>
        <w:t xml:space="preserve"> </w:t>
      </w:r>
      <w:r w:rsidR="00480DFE">
        <w:rPr>
          <w:b/>
          <w:lang w:eastAsia="zh-CN"/>
        </w:rPr>
        <w:t xml:space="preserve">in the upper layers </w:t>
      </w:r>
      <w:r w:rsidR="009A4DF2">
        <w:rPr>
          <w:b/>
          <w:lang w:eastAsia="zh-CN"/>
        </w:rPr>
        <w:t>are</w:t>
      </w:r>
      <w:r w:rsidR="00BD7CEF">
        <w:rPr>
          <w:b/>
          <w:lang w:eastAsia="zh-CN"/>
        </w:rPr>
        <w:t xml:space="preserve"> configured/maintained. It is up to SA2 whether </w:t>
      </w:r>
      <w:r w:rsidR="00480DFE">
        <w:rPr>
          <w:b/>
          <w:lang w:eastAsia="zh-CN"/>
        </w:rPr>
        <w:t xml:space="preserve">in the upper layers </w:t>
      </w:r>
      <w:r w:rsidR="00BD7CEF">
        <w:rPr>
          <w:b/>
          <w:lang w:eastAsia="zh-CN"/>
        </w:rPr>
        <w:t xml:space="preserve">multiple PC5-S connections </w:t>
      </w:r>
      <w:r w:rsidR="004F346C">
        <w:rPr>
          <w:b/>
          <w:lang w:eastAsia="zh-CN"/>
        </w:rPr>
        <w:t>may</w:t>
      </w:r>
      <w:r w:rsidR="00BD7CEF">
        <w:rPr>
          <w:b/>
          <w:lang w:eastAsia="zh-CN"/>
        </w:rPr>
        <w:t xml:space="preserve"> be associated with </w:t>
      </w:r>
      <w:r w:rsidR="00480DFE">
        <w:rPr>
          <w:b/>
          <w:lang w:eastAsia="zh-CN"/>
        </w:rPr>
        <w:t>a</w:t>
      </w:r>
      <w:r w:rsidR="00BD7CEF">
        <w:rPr>
          <w:b/>
          <w:lang w:eastAsia="zh-CN"/>
        </w:rPr>
        <w:t xml:space="preserve"> PC5-RRC connection designed by RAN2. </w:t>
      </w:r>
    </w:p>
    <w:p w14:paraId="131D271A" w14:textId="225FE5CE" w:rsidR="001E610E" w:rsidRDefault="001E610E" w:rsidP="001E610E">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Proposal that need</w:t>
      </w:r>
      <w:r w:rsidR="000F226F" w:rsidRPr="001C2D74">
        <w:rPr>
          <w:rFonts w:ascii="Arial" w:hAnsi="Arial" w:cs="Arial"/>
          <w:highlight w:val="cyan"/>
        </w:rPr>
        <w:t>s</w:t>
      </w:r>
      <w:r w:rsidR="00806B40" w:rsidRPr="001C2D74">
        <w:rPr>
          <w:rFonts w:ascii="Arial" w:hAnsi="Arial" w:cs="Arial"/>
          <w:highlight w:val="cyan"/>
        </w:rPr>
        <w:t xml:space="preserve"> further discussion [FFS]</w:t>
      </w:r>
    </w:p>
    <w:p w14:paraId="6071BD53" w14:textId="0BFCD9CA" w:rsidR="001E610E" w:rsidRPr="006447B5" w:rsidRDefault="001E610E" w:rsidP="001E610E">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w:t>
      </w:r>
      <w:r w:rsidR="000049B7" w:rsidRPr="006447B5">
        <w:rPr>
          <w:sz w:val="24"/>
          <w:szCs w:val="24"/>
          <w:lang w:eastAsia="zh-CN"/>
        </w:rPr>
        <w:t>C</w:t>
      </w:r>
      <w:r w:rsidR="00AB5A0D" w:rsidRPr="006447B5">
        <w:rPr>
          <w:sz w:val="24"/>
          <w:szCs w:val="24"/>
          <w:lang w:eastAsia="zh-CN"/>
        </w:rPr>
        <w:t>-</w:t>
      </w:r>
      <w:r w:rsidR="005F6B87">
        <w:rPr>
          <w:sz w:val="24"/>
          <w:szCs w:val="24"/>
          <w:lang w:eastAsia="zh-CN"/>
        </w:rPr>
        <w:t>9</w:t>
      </w:r>
      <w:r w:rsidRPr="006447B5">
        <w:rPr>
          <w:sz w:val="24"/>
          <w:szCs w:val="24"/>
          <w:lang w:eastAsia="zh-CN"/>
        </w:rPr>
        <w:t>: Whether to include Source L2 ID in SUI</w:t>
      </w:r>
    </w:p>
    <w:p w14:paraId="067911CA" w14:textId="6913D587" w:rsidR="001E610E" w:rsidRDefault="001E610E" w:rsidP="001E610E">
      <w:pPr>
        <w:jc w:val="both"/>
        <w:rPr>
          <w:lang w:eastAsia="zh-CN"/>
        </w:rPr>
      </w:pPr>
      <w:r>
        <w:rPr>
          <w:rFonts w:hint="eastAsia"/>
          <w:lang w:eastAsia="zh-CN"/>
        </w:rPr>
        <w:t xml:space="preserve">In </w:t>
      </w:r>
      <w:r w:rsidR="00335679">
        <w:rPr>
          <w:lang w:eastAsia="zh-CN"/>
        </w:rPr>
        <w:t>[</w:t>
      </w:r>
      <w:r w:rsidR="00AD4007">
        <w:rPr>
          <w:lang w:eastAsia="zh-CN"/>
        </w:rPr>
        <w:t>20</w:t>
      </w:r>
      <w:r w:rsidR="00335679">
        <w:rPr>
          <w:lang w:eastAsia="zh-CN"/>
        </w:rPr>
        <w:t>]</w:t>
      </w:r>
      <w:r>
        <w:rPr>
          <w:lang w:eastAsia="zh-CN"/>
        </w:rPr>
        <w:t>, the issue was identified that “</w:t>
      </w:r>
      <w:r w:rsidRPr="00234B79">
        <w:rPr>
          <w:u w:val="single"/>
          <w:lang w:eastAsia="zh-CN"/>
        </w:rPr>
        <w:t xml:space="preserve">in the case that a UE uses two different L2 IDs to establish two PC5 unicast links in PC5-S with a peer UE which however uses the same L2 ID, the </w:t>
      </w:r>
      <w:proofErr w:type="spellStart"/>
      <w:r w:rsidRPr="00234B79">
        <w:rPr>
          <w:u w:val="single"/>
          <w:lang w:eastAsia="zh-CN"/>
        </w:rPr>
        <w:t>gNB</w:t>
      </w:r>
      <w:proofErr w:type="spellEnd"/>
      <w:r w:rsidRPr="00234B79">
        <w:rPr>
          <w:u w:val="single"/>
          <w:lang w:eastAsia="zh-CN"/>
        </w:rPr>
        <w:t xml:space="preserve"> may need to distinguish to which pair of source L2 ID and destination L2 ID an SLRB is configured to the UE</w:t>
      </w:r>
      <w:r>
        <w:rPr>
          <w:lang w:eastAsia="zh-CN"/>
        </w:rPr>
        <w:t xml:space="preserve">”. The proposal is given that besides the destination L2 ID reported in SUI, the associated source L2 ID is also reported, so that the </w:t>
      </w:r>
      <w:proofErr w:type="spellStart"/>
      <w:r>
        <w:rPr>
          <w:lang w:eastAsia="zh-CN"/>
        </w:rPr>
        <w:t>gNB</w:t>
      </w:r>
      <w:proofErr w:type="spellEnd"/>
      <w:r>
        <w:rPr>
          <w:lang w:eastAsia="zh-CN"/>
        </w:rPr>
        <w:t xml:space="preserve"> can see each source L2 ID and destination L2 ID pair with</w:t>
      </w:r>
      <w:r w:rsidR="0022777F">
        <w:rPr>
          <w:lang w:eastAsia="zh-CN"/>
        </w:rPr>
        <w:t>in</w:t>
      </w:r>
      <w:r>
        <w:rPr>
          <w:lang w:eastAsia="zh-CN"/>
        </w:rPr>
        <w:t xml:space="preserve"> the UE perform</w:t>
      </w:r>
      <w:r w:rsidR="0022777F">
        <w:rPr>
          <w:lang w:eastAsia="zh-CN"/>
        </w:rPr>
        <w:t>ing</w:t>
      </w:r>
      <w:r>
        <w:rPr>
          <w:lang w:eastAsia="zh-CN"/>
        </w:rPr>
        <w:t xml:space="preserve"> SL unicast communication. </w:t>
      </w:r>
      <w:r>
        <w:rPr>
          <w:rFonts w:hint="eastAsia"/>
          <w:lang w:eastAsia="zh-CN"/>
        </w:rPr>
        <w:t>I</w:t>
      </w:r>
      <w:r>
        <w:rPr>
          <w:lang w:eastAsia="zh-CN"/>
        </w:rPr>
        <w:t xml:space="preserve">n </w:t>
      </w:r>
      <w:r w:rsidR="00AD4007">
        <w:rPr>
          <w:lang w:eastAsia="zh-CN"/>
        </w:rPr>
        <w:t>[21]</w:t>
      </w:r>
      <w:r>
        <w:rPr>
          <w:lang w:eastAsia="zh-CN"/>
        </w:rPr>
        <w:t>, similar proposals are also given to report the source L2 ID, although the discussion is carried out for</w:t>
      </w:r>
      <w:r w:rsidR="0022777F">
        <w:rPr>
          <w:lang w:eastAsia="zh-CN"/>
        </w:rPr>
        <w:t xml:space="preserve"> the specific case of</w:t>
      </w:r>
      <w:r>
        <w:rPr>
          <w:lang w:eastAsia="zh-CN"/>
        </w:rPr>
        <w:t xml:space="preserve"> link update in the upper layers. </w:t>
      </w:r>
    </w:p>
    <w:p w14:paraId="6DAC36CA" w14:textId="77777777" w:rsidR="001E610E" w:rsidRDefault="001E610E" w:rsidP="001E610E">
      <w:pPr>
        <w:jc w:val="both"/>
        <w:rPr>
          <w:lang w:eastAsia="zh-CN"/>
        </w:rPr>
      </w:pPr>
      <w:r>
        <w:rPr>
          <w:lang w:eastAsia="zh-CN"/>
        </w:rPr>
        <w:t xml:space="preserve">There is no majority’s view on the need of it. So it is proposed to discuss whether this is really needed from RAN2 perspective. </w:t>
      </w:r>
    </w:p>
    <w:p w14:paraId="02BEDD5F" w14:textId="6248B1B5" w:rsidR="001E610E" w:rsidRDefault="001E610E" w:rsidP="001E610E">
      <w:pPr>
        <w:jc w:val="both"/>
        <w:rPr>
          <w:b/>
          <w:lang w:eastAsia="zh-CN"/>
        </w:rPr>
      </w:pPr>
      <w:r>
        <w:rPr>
          <w:b/>
          <w:lang w:eastAsia="zh-CN"/>
        </w:rPr>
        <w:t xml:space="preserve">Proposal </w:t>
      </w:r>
      <w:r w:rsidR="000049B7">
        <w:rPr>
          <w:b/>
          <w:lang w:eastAsia="zh-CN"/>
        </w:rPr>
        <w:t>C</w:t>
      </w:r>
      <w:r w:rsidR="00AB5A0D">
        <w:rPr>
          <w:b/>
          <w:lang w:eastAsia="zh-CN"/>
        </w:rPr>
        <w:t>-</w:t>
      </w:r>
      <w:r w:rsidR="005F6B87">
        <w:rPr>
          <w:b/>
          <w:lang w:eastAsia="zh-CN"/>
        </w:rPr>
        <w:t>9</w:t>
      </w:r>
      <w:r>
        <w:rPr>
          <w:b/>
          <w:lang w:eastAsia="zh-CN"/>
        </w:rPr>
        <w:t>: RAN2 to discuss whether the source L2 ID needs to be reported along with destination L2 ID in the SUI for NR SL unicast.</w:t>
      </w:r>
    </w:p>
    <w:p w14:paraId="0AA5AB1E" w14:textId="5556B23E" w:rsidR="00731ED2" w:rsidRDefault="001E610E" w:rsidP="001E610E">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Proposal that need</w:t>
      </w:r>
      <w:r w:rsidR="000F226F" w:rsidRPr="001C2D74">
        <w:rPr>
          <w:rFonts w:ascii="Arial" w:hAnsi="Arial" w:cs="Arial"/>
          <w:highlight w:val="cyan"/>
        </w:rPr>
        <w:t>s</w:t>
      </w:r>
      <w:r w:rsidR="00806B40" w:rsidRPr="001C2D74">
        <w:rPr>
          <w:rFonts w:ascii="Arial" w:hAnsi="Arial" w:cs="Arial"/>
          <w:highlight w:val="cyan"/>
        </w:rPr>
        <w:t xml:space="preserve"> further discussion [FFS]</w:t>
      </w:r>
    </w:p>
    <w:p w14:paraId="7A65EBFA" w14:textId="2F0274BD" w:rsidR="00546758" w:rsidRPr="006447B5" w:rsidRDefault="00546758" w:rsidP="00546758">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ssue C-</w:t>
      </w:r>
      <w:r>
        <w:rPr>
          <w:sz w:val="24"/>
          <w:szCs w:val="24"/>
          <w:lang w:eastAsia="zh-CN"/>
        </w:rPr>
        <w:t>10</w:t>
      </w:r>
      <w:r w:rsidRPr="006447B5">
        <w:rPr>
          <w:sz w:val="24"/>
          <w:szCs w:val="24"/>
          <w:lang w:eastAsia="zh-CN"/>
        </w:rPr>
        <w:t xml:space="preserve">: </w:t>
      </w:r>
      <w:r w:rsidR="00505128">
        <w:rPr>
          <w:rFonts w:hint="eastAsia"/>
          <w:sz w:val="24"/>
          <w:szCs w:val="24"/>
          <w:lang w:eastAsia="zh-CN"/>
        </w:rPr>
        <w:t>NR</w:t>
      </w:r>
      <w:r w:rsidR="00505128">
        <w:rPr>
          <w:sz w:val="24"/>
          <w:szCs w:val="24"/>
          <w:lang w:eastAsia="zh-CN"/>
        </w:rPr>
        <w:t xml:space="preserve"> </w:t>
      </w:r>
      <w:r>
        <w:rPr>
          <w:sz w:val="24"/>
          <w:szCs w:val="24"/>
          <w:lang w:eastAsia="zh-CN"/>
        </w:rPr>
        <w:t>SL SIB size reduction</w:t>
      </w:r>
    </w:p>
    <w:p w14:paraId="331AD7BF" w14:textId="253EBAD0" w:rsidR="00546758" w:rsidRPr="00546758" w:rsidRDefault="00546758" w:rsidP="00546758">
      <w:pPr>
        <w:jc w:val="both"/>
        <w:rPr>
          <w:rFonts w:eastAsiaTheme="minorEastAsia"/>
        </w:rPr>
      </w:pPr>
      <w:r w:rsidRPr="00731ED2">
        <w:rPr>
          <w:rFonts w:eastAsiaTheme="minorEastAsia" w:hint="eastAsia"/>
        </w:rPr>
        <w:t>I</w:t>
      </w:r>
      <w:r w:rsidRPr="00731ED2">
        <w:rPr>
          <w:rFonts w:eastAsiaTheme="minorEastAsia"/>
        </w:rPr>
        <w:t>n</w:t>
      </w:r>
      <w:r>
        <w:rPr>
          <w:rFonts w:eastAsiaTheme="minorEastAsia"/>
        </w:rPr>
        <w:t xml:space="preserve"> the email discussion [34]</w:t>
      </w:r>
      <w:r w:rsidRPr="00546758">
        <w:rPr>
          <w:rFonts w:eastAsiaTheme="minorEastAsia"/>
        </w:rPr>
        <w:t>, the issue on “</w:t>
      </w:r>
      <w:r w:rsidRPr="0022372F">
        <w:rPr>
          <w:rFonts w:eastAsiaTheme="minorEastAsia"/>
          <w:u w:val="single"/>
        </w:rPr>
        <w:t xml:space="preserve">whether the SIB size </w:t>
      </w:r>
      <w:r w:rsidR="0022372F">
        <w:rPr>
          <w:rFonts w:eastAsiaTheme="minorEastAsia"/>
          <w:u w:val="single"/>
        </w:rPr>
        <w:t>reduction</w:t>
      </w:r>
      <w:r w:rsidRPr="0022372F">
        <w:rPr>
          <w:rFonts w:eastAsiaTheme="minorEastAsia"/>
          <w:u w:val="single"/>
        </w:rPr>
        <w:t xml:space="preserve"> is needed for the NR SL specific SIB</w:t>
      </w:r>
      <w:r w:rsidRPr="00546758">
        <w:rPr>
          <w:rFonts w:eastAsiaTheme="minorEastAsia"/>
        </w:rPr>
        <w:t>” is discussed. There is no conclusion reached therein, as a majority of companies commented to first calculate the existing SIB size as the prerequisite for conclusion. Accordingly</w:t>
      </w:r>
      <w:r w:rsidRPr="00546758">
        <w:rPr>
          <w:rFonts w:eastAsiaTheme="minorEastAsia" w:hint="eastAsia"/>
        </w:rPr>
        <w:t>,</w:t>
      </w:r>
      <w:r w:rsidRPr="00546758">
        <w:rPr>
          <w:rFonts w:eastAsiaTheme="minorEastAsia"/>
        </w:rPr>
        <w:t xml:space="preserve"> contribution in [55] gives the computation of the </w:t>
      </w:r>
      <w:r w:rsidR="00BF64C0" w:rsidRPr="00546758">
        <w:rPr>
          <w:rFonts w:eastAsiaTheme="minorEastAsia"/>
        </w:rPr>
        <w:t>existing</w:t>
      </w:r>
      <w:r w:rsidRPr="00546758">
        <w:rPr>
          <w:rFonts w:eastAsiaTheme="minorEastAsia"/>
        </w:rPr>
        <w:t xml:space="preserve"> </w:t>
      </w:r>
      <w:r w:rsidR="00BF64C0">
        <w:rPr>
          <w:rFonts w:eastAsiaTheme="minorEastAsia"/>
        </w:rPr>
        <w:t xml:space="preserve">NR SL specific </w:t>
      </w:r>
      <w:r w:rsidRPr="00546758">
        <w:rPr>
          <w:rFonts w:eastAsiaTheme="minorEastAsia"/>
        </w:rPr>
        <w:t>SIB size, with the proposal</w:t>
      </w:r>
      <w:r w:rsidR="00BF64C0">
        <w:rPr>
          <w:rFonts w:eastAsiaTheme="minorEastAsia"/>
        </w:rPr>
        <w:t xml:space="preserve"> given</w:t>
      </w:r>
      <w:r w:rsidRPr="00546758">
        <w:rPr>
          <w:rFonts w:eastAsiaTheme="minorEastAsia"/>
        </w:rPr>
        <w:t xml:space="preserve"> that NR SL SIB size needs to be optimized in order to meet the SI size limitation in NR and/or LTE. </w:t>
      </w:r>
      <w:r w:rsidR="00BF64C0">
        <w:rPr>
          <w:rFonts w:eastAsiaTheme="minorEastAsia"/>
        </w:rPr>
        <w:t>A</w:t>
      </w:r>
      <w:r w:rsidRPr="00546758">
        <w:rPr>
          <w:rFonts w:eastAsiaTheme="minorEastAsia"/>
        </w:rPr>
        <w:t xml:space="preserve">s one tentative step forward, RAN2 is suggested to </w:t>
      </w:r>
      <w:r w:rsidR="00BF64C0">
        <w:rPr>
          <w:rFonts w:eastAsiaTheme="minorEastAsia"/>
        </w:rPr>
        <w:t xml:space="preserve">have </w:t>
      </w:r>
      <w:r w:rsidRPr="00546758">
        <w:rPr>
          <w:rFonts w:eastAsiaTheme="minorEastAsia"/>
        </w:rPr>
        <w:t xml:space="preserve">a try on whether this issue can be concluded. Note that, even if such SIB size </w:t>
      </w:r>
      <w:r w:rsidR="00BF64C0">
        <w:rPr>
          <w:rFonts w:eastAsiaTheme="minorEastAsia"/>
        </w:rPr>
        <w:t>reduction</w:t>
      </w:r>
      <w:r w:rsidRPr="00546758">
        <w:rPr>
          <w:rFonts w:eastAsiaTheme="minorEastAsia"/>
        </w:rPr>
        <w:t xml:space="preserve"> is concluded as needed, it should be done as a pure ASN.1 optimization</w:t>
      </w:r>
      <w:r w:rsidR="00287DAF">
        <w:rPr>
          <w:rFonts w:eastAsiaTheme="minorEastAsia"/>
        </w:rPr>
        <w:t>/correction</w:t>
      </w:r>
      <w:r w:rsidRPr="00546758">
        <w:rPr>
          <w:rFonts w:eastAsiaTheme="minorEastAsia"/>
        </w:rPr>
        <w:t xml:space="preserve"> in the correction phase, and has nothing to do with the functional stage-3 completion of the WI in this meeting.</w:t>
      </w:r>
    </w:p>
    <w:p w14:paraId="7D2E20AD" w14:textId="195C3901" w:rsidR="00546758" w:rsidRPr="00546758" w:rsidRDefault="00546758" w:rsidP="001E610E">
      <w:pPr>
        <w:jc w:val="both"/>
        <w:rPr>
          <w:b/>
          <w:lang w:eastAsia="zh-CN"/>
        </w:rPr>
      </w:pPr>
      <w:r w:rsidRPr="00546758">
        <w:rPr>
          <w:rFonts w:hint="eastAsia"/>
          <w:b/>
          <w:lang w:eastAsia="zh-CN"/>
        </w:rPr>
        <w:t>P</w:t>
      </w:r>
      <w:r w:rsidRPr="00546758">
        <w:rPr>
          <w:b/>
          <w:lang w:eastAsia="zh-CN"/>
        </w:rPr>
        <w:t xml:space="preserve">roposal C-10: RAN2 attempt to conclude whether </w:t>
      </w:r>
      <w:r w:rsidR="00287DAF">
        <w:rPr>
          <w:b/>
          <w:lang w:eastAsia="zh-CN"/>
        </w:rPr>
        <w:t xml:space="preserve">NR SL </w:t>
      </w:r>
      <w:r w:rsidRPr="00546758">
        <w:rPr>
          <w:b/>
          <w:lang w:eastAsia="zh-CN"/>
        </w:rPr>
        <w:t xml:space="preserve">SIB size </w:t>
      </w:r>
      <w:r w:rsidR="00287DAF">
        <w:rPr>
          <w:b/>
          <w:lang w:eastAsia="zh-CN"/>
        </w:rPr>
        <w:t>reduction is needed or not</w:t>
      </w:r>
      <w:r w:rsidRPr="00546758">
        <w:rPr>
          <w:b/>
          <w:lang w:eastAsia="zh-CN"/>
        </w:rPr>
        <w:t xml:space="preserve">, in terms of NR </w:t>
      </w:r>
      <w:proofErr w:type="spellStart"/>
      <w:r w:rsidRPr="00546758">
        <w:rPr>
          <w:b/>
          <w:lang w:eastAsia="zh-CN"/>
        </w:rPr>
        <w:t>Uu</w:t>
      </w:r>
      <w:proofErr w:type="spellEnd"/>
      <w:r w:rsidRPr="00546758">
        <w:rPr>
          <w:b/>
          <w:lang w:eastAsia="zh-CN"/>
        </w:rPr>
        <w:t xml:space="preserve"> and/or LTE </w:t>
      </w:r>
      <w:proofErr w:type="spellStart"/>
      <w:r w:rsidRPr="00546758">
        <w:rPr>
          <w:b/>
          <w:lang w:eastAsia="zh-CN"/>
        </w:rPr>
        <w:t>Uu</w:t>
      </w:r>
      <w:proofErr w:type="spellEnd"/>
      <w:r w:rsidRPr="00546758">
        <w:rPr>
          <w:b/>
          <w:lang w:eastAsia="zh-CN"/>
        </w:rPr>
        <w:t xml:space="preserve"> controlling NR PC5.</w:t>
      </w:r>
    </w:p>
    <w:p w14:paraId="79C041C5" w14:textId="0E22E0E0" w:rsidR="00546758" w:rsidRPr="00546758" w:rsidRDefault="00546758" w:rsidP="001E610E">
      <w:pPr>
        <w:jc w:val="both"/>
        <w:rPr>
          <w:b/>
          <w:lang w:eastAsia="zh-CN"/>
        </w:rPr>
      </w:pPr>
      <w:r w:rsidRPr="00546758">
        <w:rPr>
          <w:b/>
          <w:lang w:eastAsia="zh-CN"/>
        </w:rPr>
        <w:t>Proposal C-1</w:t>
      </w:r>
      <w:r>
        <w:rPr>
          <w:b/>
          <w:lang w:eastAsia="zh-CN"/>
        </w:rPr>
        <w:t>0a</w:t>
      </w:r>
      <w:r w:rsidR="00F32F25">
        <w:rPr>
          <w:b/>
          <w:lang w:eastAsia="zh-CN"/>
        </w:rPr>
        <w:t>: I</w:t>
      </w:r>
      <w:r w:rsidRPr="00546758">
        <w:rPr>
          <w:b/>
          <w:lang w:eastAsia="zh-CN"/>
        </w:rPr>
        <w:t xml:space="preserve">f RAN2 agree the SIB size optimization is needed, it should be done as the ASN.1 correction during the correction phase, but has nothing to do with the </w:t>
      </w:r>
      <w:r w:rsidR="00F05C8E" w:rsidRPr="00F05C8E">
        <w:rPr>
          <w:b/>
          <w:lang w:eastAsia="zh-CN"/>
        </w:rPr>
        <w:t>stage-3 functionality completion</w:t>
      </w:r>
      <w:r w:rsidRPr="00546758">
        <w:rPr>
          <w:b/>
          <w:lang w:eastAsia="zh-CN"/>
        </w:rPr>
        <w:t xml:space="preserve"> of the WI in this meeting.</w:t>
      </w:r>
    </w:p>
    <w:p w14:paraId="642BABAD" w14:textId="7ABC48CF" w:rsidR="00546758" w:rsidRDefault="00546758" w:rsidP="001E610E">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Pr="001C2D74">
        <w:rPr>
          <w:rFonts w:ascii="Arial" w:hAnsi="Arial" w:cs="Arial"/>
          <w:highlight w:val="cyan"/>
        </w:rPr>
        <w:t>Proposal that needs further discussion [FFS]</w:t>
      </w:r>
    </w:p>
    <w:p w14:paraId="00526E9D" w14:textId="54DF3DBE" w:rsidR="00E47773" w:rsidRPr="006447B5" w:rsidRDefault="00E47773" w:rsidP="00E47773">
      <w:pPr>
        <w:pStyle w:val="20"/>
        <w:numPr>
          <w:ilvl w:val="0"/>
          <w:numId w:val="0"/>
        </w:numPr>
        <w:spacing w:before="360"/>
        <w:ind w:left="567" w:hanging="567"/>
        <w:rPr>
          <w:sz w:val="24"/>
          <w:szCs w:val="24"/>
          <w:lang w:eastAsia="zh-CN"/>
        </w:rPr>
      </w:pPr>
      <w:r w:rsidRPr="006447B5">
        <w:rPr>
          <w:rFonts w:hint="eastAsia"/>
          <w:sz w:val="24"/>
          <w:szCs w:val="24"/>
          <w:lang w:eastAsia="zh-CN"/>
        </w:rPr>
        <w:lastRenderedPageBreak/>
        <w:t>I</w:t>
      </w:r>
      <w:r w:rsidRPr="006447B5">
        <w:rPr>
          <w:sz w:val="24"/>
          <w:szCs w:val="24"/>
          <w:lang w:eastAsia="zh-CN"/>
        </w:rPr>
        <w:t>ssue C-</w:t>
      </w:r>
      <w:r>
        <w:rPr>
          <w:sz w:val="24"/>
          <w:szCs w:val="24"/>
          <w:lang w:eastAsia="zh-CN"/>
        </w:rPr>
        <w:t>11</w:t>
      </w:r>
      <w:r w:rsidRPr="006447B5">
        <w:rPr>
          <w:sz w:val="24"/>
          <w:szCs w:val="24"/>
          <w:lang w:eastAsia="zh-CN"/>
        </w:rPr>
        <w:t xml:space="preserve">: </w:t>
      </w:r>
      <w:r>
        <w:rPr>
          <w:sz w:val="24"/>
          <w:szCs w:val="24"/>
          <w:lang w:eastAsia="zh-CN"/>
        </w:rPr>
        <w:t>On the Editor’s Note for SL-SRB configurations</w:t>
      </w:r>
    </w:p>
    <w:p w14:paraId="2A3E0D66" w14:textId="06258FB3" w:rsidR="00E47773" w:rsidRDefault="00E47773" w:rsidP="00E47773">
      <w:pPr>
        <w:jc w:val="both"/>
        <w:rPr>
          <w:rFonts w:eastAsiaTheme="minorEastAsia"/>
        </w:rPr>
      </w:pPr>
      <w:r>
        <w:rPr>
          <w:rFonts w:eastAsiaTheme="minorEastAsia" w:hint="eastAsia"/>
        </w:rPr>
        <w:t>I</w:t>
      </w:r>
      <w:r>
        <w:rPr>
          <w:rFonts w:eastAsiaTheme="minorEastAsia"/>
        </w:rPr>
        <w:t>n [50], the issue on “</w:t>
      </w:r>
      <w:r w:rsidRPr="00E47773">
        <w:rPr>
          <w:rFonts w:eastAsiaTheme="minorEastAsia"/>
          <w:u w:val="single"/>
        </w:rPr>
        <w:t>the SL-SRB configurations needed for PC5-RRC messages and PC5-S messages</w:t>
      </w:r>
      <w:r>
        <w:rPr>
          <w:rFonts w:eastAsiaTheme="minorEastAsia"/>
        </w:rPr>
        <w:t>” are discussed, because there is an editor</w:t>
      </w:r>
      <w:r w:rsidR="00A46ECC">
        <w:rPr>
          <w:rFonts w:eastAsiaTheme="minorEastAsia"/>
        </w:rPr>
        <w:t>’s</w:t>
      </w:r>
      <w:r>
        <w:rPr>
          <w:rFonts w:eastAsiaTheme="minorEastAsia"/>
        </w:rPr>
        <w:t xml:space="preserve"> note related </w:t>
      </w:r>
      <w:r w:rsidR="00A46ECC">
        <w:rPr>
          <w:rFonts w:eastAsiaTheme="minorEastAsia"/>
        </w:rPr>
        <w:t xml:space="preserve">in the running CR related to </w:t>
      </w:r>
      <w:r>
        <w:rPr>
          <w:rFonts w:eastAsiaTheme="minorEastAsia"/>
        </w:rPr>
        <w:t>this issue. Since the SL-SRB configurations have already been specified in the TS 38.331 running CR based on the latest SA3 progress</w:t>
      </w:r>
      <w:r w:rsidR="00A46ECC">
        <w:rPr>
          <w:rFonts w:eastAsiaTheme="minorEastAsia"/>
        </w:rPr>
        <w:t xml:space="preserve">, </w:t>
      </w:r>
      <w:r>
        <w:rPr>
          <w:rFonts w:eastAsiaTheme="minorEastAsia"/>
        </w:rPr>
        <w:t>and there</w:t>
      </w:r>
      <w:r w:rsidR="00A46ECC">
        <w:rPr>
          <w:rFonts w:eastAsiaTheme="minorEastAsia"/>
        </w:rPr>
        <w:t xml:space="preserve"> was</w:t>
      </w:r>
      <w:r>
        <w:rPr>
          <w:rFonts w:eastAsiaTheme="minorEastAsia"/>
        </w:rPr>
        <w:t xml:space="preserve"> no voice challenging this in the running CR email discussion, rapporteur understands that what is</w:t>
      </w:r>
      <w:r w:rsidR="00A46ECC">
        <w:rPr>
          <w:rFonts w:eastAsiaTheme="minorEastAsia"/>
        </w:rPr>
        <w:t xml:space="preserve"> now</w:t>
      </w:r>
      <w:r>
        <w:rPr>
          <w:rFonts w:eastAsiaTheme="minorEastAsia"/>
        </w:rPr>
        <w:t xml:space="preserve"> specified in the running CR is</w:t>
      </w:r>
      <w:r w:rsidR="00A46ECC">
        <w:rPr>
          <w:rFonts w:eastAsiaTheme="minorEastAsia"/>
        </w:rPr>
        <w:t xml:space="preserve"> generally</w:t>
      </w:r>
      <w:r>
        <w:rPr>
          <w:rFonts w:eastAsiaTheme="minorEastAsia"/>
        </w:rPr>
        <w:t xml:space="preserve"> fine at present, based on </w:t>
      </w:r>
      <w:r w:rsidR="00A46ECC">
        <w:rPr>
          <w:rFonts w:eastAsiaTheme="minorEastAsia"/>
        </w:rPr>
        <w:t xml:space="preserve">all the </w:t>
      </w:r>
      <w:r>
        <w:rPr>
          <w:rFonts w:eastAsiaTheme="minorEastAsia"/>
        </w:rPr>
        <w:t>SA3 progress we can</w:t>
      </w:r>
      <w:r w:rsidR="00A46ECC">
        <w:rPr>
          <w:rFonts w:eastAsiaTheme="minorEastAsia"/>
        </w:rPr>
        <w:t xml:space="preserve"> know</w:t>
      </w:r>
      <w:r>
        <w:rPr>
          <w:rFonts w:eastAsiaTheme="minorEastAsia"/>
        </w:rPr>
        <w:t xml:space="preserve">, and the </w:t>
      </w:r>
      <w:r w:rsidR="00A46ECC">
        <w:rPr>
          <w:rFonts w:eastAsiaTheme="minorEastAsia"/>
        </w:rPr>
        <w:t>e</w:t>
      </w:r>
      <w:r>
        <w:rPr>
          <w:rFonts w:eastAsiaTheme="minorEastAsia"/>
        </w:rPr>
        <w:t xml:space="preserve">ditor’s </w:t>
      </w:r>
      <w:r w:rsidR="00A46ECC">
        <w:rPr>
          <w:rFonts w:eastAsiaTheme="minorEastAsia"/>
        </w:rPr>
        <w:t>n</w:t>
      </w:r>
      <w:r>
        <w:rPr>
          <w:rFonts w:eastAsiaTheme="minorEastAsia"/>
        </w:rPr>
        <w:t>ote in question can be remove</w:t>
      </w:r>
      <w:r w:rsidR="00A46ECC">
        <w:rPr>
          <w:rFonts w:eastAsiaTheme="minorEastAsia"/>
        </w:rPr>
        <w:t>d for the time being</w:t>
      </w:r>
      <w:r>
        <w:rPr>
          <w:rFonts w:eastAsiaTheme="minorEastAsia"/>
        </w:rPr>
        <w:t xml:space="preserve">. </w:t>
      </w:r>
      <w:r w:rsidR="00670809">
        <w:rPr>
          <w:rFonts w:eastAsiaTheme="minorEastAsia"/>
        </w:rPr>
        <w:t xml:space="preserve">Obviously, if there is new SA3 progress during/after this e-meeting impacting these SL-SRB configurations, RAN2 can anyway update them if regarded as needed. Therefore, RAN2 is suggested to confirm as in the following proposal. </w:t>
      </w:r>
    </w:p>
    <w:p w14:paraId="61EF2B84" w14:textId="242E66EF" w:rsidR="00E47773" w:rsidRPr="00546758" w:rsidRDefault="00E47773" w:rsidP="00670809">
      <w:pPr>
        <w:jc w:val="both"/>
        <w:rPr>
          <w:b/>
          <w:lang w:eastAsia="zh-CN"/>
        </w:rPr>
      </w:pPr>
      <w:r w:rsidRPr="00546758">
        <w:rPr>
          <w:rFonts w:hint="eastAsia"/>
          <w:b/>
          <w:lang w:eastAsia="zh-CN"/>
        </w:rPr>
        <w:t>P</w:t>
      </w:r>
      <w:r w:rsidRPr="00546758">
        <w:rPr>
          <w:b/>
          <w:lang w:eastAsia="zh-CN"/>
        </w:rPr>
        <w:t>roposal C-1</w:t>
      </w:r>
      <w:r w:rsidR="00670809">
        <w:rPr>
          <w:b/>
          <w:lang w:eastAsia="zh-CN"/>
        </w:rPr>
        <w:t>1</w:t>
      </w:r>
      <w:r w:rsidRPr="00546758">
        <w:rPr>
          <w:b/>
          <w:lang w:eastAsia="zh-CN"/>
        </w:rPr>
        <w:t xml:space="preserve">: RAN2 </w:t>
      </w:r>
      <w:r w:rsidR="00670809">
        <w:rPr>
          <w:b/>
          <w:lang w:eastAsia="zh-CN"/>
        </w:rPr>
        <w:t>to confirm the SL-SRB configurations currently specified in the TS 38.331 running CR and remove the related Editor’s Note for the time being. The SL-SRB configurations may be updated based on the new SA3 progress to be received during/after this e-meeting, whenever needed.</w:t>
      </w:r>
    </w:p>
    <w:p w14:paraId="2C88347D" w14:textId="56191D9E" w:rsidR="00E47773" w:rsidRPr="00E47773" w:rsidRDefault="00E47773" w:rsidP="001E610E">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670809" w:rsidRPr="001C2D74">
        <w:rPr>
          <w:rFonts w:ascii="Arial" w:hAnsi="Arial" w:cs="Arial"/>
          <w:highlight w:val="yellow"/>
        </w:rPr>
        <w:t xml:space="preserve">Proposal with potential easy </w:t>
      </w:r>
      <w:r w:rsidR="00670809" w:rsidRPr="001C2D74">
        <w:rPr>
          <w:rFonts w:ascii="Arial" w:hAnsi="Arial" w:cs="Arial"/>
          <w:highlight w:val="yellow"/>
          <w:lang w:eastAsia="zh-CN"/>
        </w:rPr>
        <w:t>agreement</w:t>
      </w:r>
    </w:p>
    <w:p w14:paraId="42069305" w14:textId="0DFCA2C6" w:rsidR="001010D0" w:rsidRPr="001010D0" w:rsidRDefault="00481333" w:rsidP="0062686C">
      <w:pPr>
        <w:pStyle w:val="20"/>
        <w:numPr>
          <w:ilvl w:val="0"/>
          <w:numId w:val="0"/>
        </w:numPr>
        <w:spacing w:before="240"/>
        <w:ind w:left="567" w:hanging="567"/>
        <w:rPr>
          <w:sz w:val="28"/>
          <w:szCs w:val="28"/>
          <w:lang w:eastAsia="zh-CN"/>
        </w:rPr>
      </w:pPr>
      <w:r>
        <w:rPr>
          <w:sz w:val="28"/>
          <w:szCs w:val="28"/>
          <w:lang w:eastAsia="zh-CN"/>
        </w:rPr>
        <w:t>2.</w:t>
      </w:r>
      <w:r w:rsidR="001010D0">
        <w:rPr>
          <w:sz w:val="28"/>
          <w:szCs w:val="28"/>
          <w:lang w:eastAsia="zh-CN"/>
        </w:rPr>
        <w:t>2</w:t>
      </w:r>
      <w:r>
        <w:rPr>
          <w:sz w:val="28"/>
          <w:szCs w:val="28"/>
          <w:lang w:eastAsia="zh-CN"/>
        </w:rPr>
        <w:tab/>
        <w:t>Batch II (Enhancement related)</w:t>
      </w:r>
    </w:p>
    <w:p w14:paraId="385C52AD" w14:textId="34C74940" w:rsidR="00356207" w:rsidRPr="00356207" w:rsidRDefault="00356207" w:rsidP="001010D0">
      <w:pPr>
        <w:rPr>
          <w:lang w:eastAsia="zh-CN"/>
        </w:rPr>
      </w:pPr>
      <w:r w:rsidRPr="00356207">
        <w:rPr>
          <w:lang w:eastAsia="zh-CN"/>
        </w:rPr>
        <w:t xml:space="preserve">This </w:t>
      </w:r>
      <w:proofErr w:type="spellStart"/>
      <w:r w:rsidRPr="00356207">
        <w:rPr>
          <w:lang w:eastAsia="zh-CN"/>
        </w:rPr>
        <w:t>subclause</w:t>
      </w:r>
      <w:proofErr w:type="spellEnd"/>
      <w:r w:rsidRPr="00356207">
        <w:rPr>
          <w:lang w:eastAsia="zh-CN"/>
        </w:rPr>
        <w:t xml:space="preserve"> attempts to discuss some contributions that seem to propose some simple enhancements</w:t>
      </w:r>
      <w:r w:rsidR="000049B7">
        <w:rPr>
          <w:lang w:eastAsia="zh-CN"/>
        </w:rPr>
        <w:t xml:space="preserve">/optimizations which </w:t>
      </w:r>
      <w:r w:rsidR="00423932">
        <w:rPr>
          <w:lang w:eastAsia="zh-CN"/>
        </w:rPr>
        <w:t>do not like to result in</w:t>
      </w:r>
      <w:r w:rsidRPr="00356207">
        <w:rPr>
          <w:lang w:eastAsia="zh-CN"/>
        </w:rPr>
        <w:t xml:space="preserve"> big specification changes and might be </w:t>
      </w:r>
      <w:r w:rsidR="000049B7">
        <w:rPr>
          <w:lang w:eastAsia="zh-CN"/>
        </w:rPr>
        <w:t>decided with an</w:t>
      </w:r>
      <w:r w:rsidRPr="00356207">
        <w:rPr>
          <w:lang w:eastAsia="zh-CN"/>
        </w:rPr>
        <w:t xml:space="preserve"> immediate judgement in the e-meeting (i.e. to have or not to have). However, since anyway these contributions are discussing some levels of enhancements and none of these enhancements have received a converged majority’s views</w:t>
      </w:r>
      <w:r w:rsidR="00423932">
        <w:rPr>
          <w:lang w:eastAsia="zh-CN"/>
        </w:rPr>
        <w:t xml:space="preserve"> yet</w:t>
      </w:r>
      <w:r w:rsidRPr="00356207">
        <w:rPr>
          <w:lang w:eastAsia="zh-CN"/>
        </w:rPr>
        <w:t xml:space="preserve">, </w:t>
      </w:r>
      <w:r w:rsidRPr="00356207">
        <w:rPr>
          <w:u w:val="single"/>
          <w:lang w:eastAsia="zh-CN"/>
        </w:rPr>
        <w:t xml:space="preserve">it is </w:t>
      </w:r>
      <w:r w:rsidR="000049B7">
        <w:rPr>
          <w:u w:val="single"/>
          <w:lang w:eastAsia="zh-CN"/>
        </w:rPr>
        <w:t>recommended</w:t>
      </w:r>
      <w:r w:rsidRPr="00356207">
        <w:rPr>
          <w:u w:val="single"/>
          <w:lang w:eastAsia="zh-CN"/>
        </w:rPr>
        <w:t xml:space="preserve"> that the below proposals </w:t>
      </w:r>
      <w:r w:rsidR="000049B7">
        <w:rPr>
          <w:u w:val="single"/>
          <w:lang w:eastAsia="zh-CN"/>
        </w:rPr>
        <w:t xml:space="preserve">given </w:t>
      </w:r>
      <w:r w:rsidRPr="00356207">
        <w:rPr>
          <w:u w:val="single"/>
          <w:lang w:eastAsia="zh-CN"/>
        </w:rPr>
        <w:t xml:space="preserve">in this </w:t>
      </w:r>
      <w:r w:rsidR="000049B7">
        <w:rPr>
          <w:u w:val="single"/>
          <w:lang w:eastAsia="zh-CN"/>
        </w:rPr>
        <w:t>b</w:t>
      </w:r>
      <w:r w:rsidRPr="00356207">
        <w:rPr>
          <w:u w:val="single"/>
          <w:lang w:eastAsia="zh-CN"/>
        </w:rPr>
        <w:t xml:space="preserve">atch </w:t>
      </w:r>
      <w:r w:rsidR="000049B7">
        <w:rPr>
          <w:u w:val="single"/>
          <w:lang w:eastAsia="zh-CN"/>
        </w:rPr>
        <w:t>are</w:t>
      </w:r>
      <w:r w:rsidRPr="00356207">
        <w:rPr>
          <w:u w:val="single"/>
          <w:lang w:eastAsia="zh-CN"/>
        </w:rPr>
        <w:t xml:space="preserve"> discussed</w:t>
      </w:r>
      <w:r w:rsidR="00423932">
        <w:rPr>
          <w:u w:val="single"/>
          <w:lang w:eastAsia="zh-CN"/>
        </w:rPr>
        <w:t xml:space="preserve"> ONLY IF </w:t>
      </w:r>
      <w:r w:rsidRPr="00356207">
        <w:rPr>
          <w:u w:val="single"/>
          <w:lang w:eastAsia="zh-CN"/>
        </w:rPr>
        <w:t>time allows</w:t>
      </w:r>
      <w:r w:rsidRPr="00356207">
        <w:rPr>
          <w:lang w:eastAsia="zh-CN"/>
        </w:rPr>
        <w:t>, and all of them are categorized as “</w:t>
      </w:r>
      <w:r w:rsidR="00423932" w:rsidRPr="00423932">
        <w:rPr>
          <w:lang w:eastAsia="zh-CN"/>
        </w:rPr>
        <w:t>Proposal that may be discussed, only if time allows</w:t>
      </w:r>
      <w:r w:rsidRPr="00356207">
        <w:rPr>
          <w:lang w:eastAsia="zh-CN"/>
        </w:rPr>
        <w:t>”</w:t>
      </w:r>
    </w:p>
    <w:p w14:paraId="3082B245" w14:textId="2EE39276" w:rsidR="001010D0" w:rsidRDefault="001010D0" w:rsidP="000049B7">
      <w:pPr>
        <w:overflowPunct w:val="0"/>
        <w:autoSpaceDE w:val="0"/>
        <w:autoSpaceDN w:val="0"/>
        <w:adjustRightInd w:val="0"/>
        <w:textAlignment w:val="baseline"/>
        <w:rPr>
          <w:rFonts w:eastAsiaTheme="minorEastAsia"/>
        </w:rPr>
      </w:pPr>
      <w:r w:rsidRPr="000049B7">
        <w:rPr>
          <w:rFonts w:eastAsiaTheme="minorEastAsia"/>
        </w:rPr>
        <w:t xml:space="preserve">In </w:t>
      </w:r>
      <w:r w:rsidR="00AD4007">
        <w:rPr>
          <w:rFonts w:eastAsiaTheme="minorEastAsia"/>
        </w:rPr>
        <w:t>[22</w:t>
      </w:r>
      <w:proofErr w:type="gramStart"/>
      <w:r w:rsidR="00AD4007">
        <w:rPr>
          <w:rFonts w:eastAsiaTheme="minorEastAsia"/>
        </w:rPr>
        <w:t>][</w:t>
      </w:r>
      <w:proofErr w:type="gramEnd"/>
      <w:r w:rsidR="00AD4007">
        <w:rPr>
          <w:rFonts w:eastAsiaTheme="minorEastAsia"/>
        </w:rPr>
        <w:t>23]</w:t>
      </w:r>
      <w:r w:rsidRPr="000049B7">
        <w:rPr>
          <w:rFonts w:eastAsiaTheme="minorEastAsia"/>
        </w:rPr>
        <w:t xml:space="preserve">, the additional RRC establishment conditions for NR SL are proposed on top of those for LTE V2X SL. It seems that the motivation for that is to enhance the performance for those advanced V2X services with high </w:t>
      </w:r>
      <w:proofErr w:type="spellStart"/>
      <w:r w:rsidRPr="000049B7">
        <w:rPr>
          <w:rFonts w:eastAsiaTheme="minorEastAsia"/>
        </w:rPr>
        <w:t>QoS</w:t>
      </w:r>
      <w:proofErr w:type="spellEnd"/>
      <w:r w:rsidRPr="000049B7">
        <w:rPr>
          <w:rFonts w:eastAsiaTheme="minorEastAsia"/>
        </w:rPr>
        <w:t xml:space="preserve"> requirements. Without such conditions, the baseline LTE SL V2X operation is applied, and there seems no big problem for the system to work. So the additional RRC establishment conditions proposed in the above contributions may function as enhancements</w:t>
      </w:r>
      <w:r w:rsidR="000049B7">
        <w:rPr>
          <w:rFonts w:eastAsiaTheme="minorEastAsia"/>
        </w:rPr>
        <w:t>. RAN2</w:t>
      </w:r>
      <w:r w:rsidR="004D7C7D">
        <w:rPr>
          <w:rFonts w:eastAsiaTheme="minorEastAsia"/>
        </w:rPr>
        <w:t xml:space="preserve"> may consider</w:t>
      </w:r>
      <w:r w:rsidR="000049B7">
        <w:rPr>
          <w:rFonts w:eastAsiaTheme="minorEastAsia"/>
        </w:rPr>
        <w:t xml:space="preserve"> to discuss the below proposal</w:t>
      </w:r>
      <w:r w:rsidR="007432F9">
        <w:rPr>
          <w:rFonts w:eastAsiaTheme="minorEastAsia"/>
        </w:rPr>
        <w:t xml:space="preserve">, </w:t>
      </w:r>
      <w:r w:rsidR="000049B7" w:rsidRPr="007432F9">
        <w:rPr>
          <w:rFonts w:eastAsiaTheme="minorEastAsia"/>
        </w:rPr>
        <w:t>if time allows:</w:t>
      </w:r>
    </w:p>
    <w:p w14:paraId="00AF4FB4" w14:textId="62D380CA" w:rsidR="000049B7" w:rsidRDefault="000049B7" w:rsidP="000049B7">
      <w:pPr>
        <w:jc w:val="both"/>
        <w:rPr>
          <w:b/>
          <w:lang w:eastAsia="zh-CN"/>
        </w:rPr>
      </w:pPr>
      <w:r>
        <w:rPr>
          <w:b/>
          <w:lang w:eastAsia="zh-CN"/>
        </w:rPr>
        <w:t xml:space="preserve">Proposal E-1: RAN2 to discuss whether to allow the UE to perform RRC connection setup/resume, if the UE is configured by the upper layers to transmit a flow whose </w:t>
      </w:r>
      <w:proofErr w:type="spellStart"/>
      <w:r>
        <w:rPr>
          <w:b/>
          <w:lang w:eastAsia="zh-CN"/>
        </w:rPr>
        <w:t>QoS</w:t>
      </w:r>
      <w:proofErr w:type="spellEnd"/>
      <w:r>
        <w:rPr>
          <w:b/>
          <w:lang w:eastAsia="zh-CN"/>
        </w:rPr>
        <w:t xml:space="preserve"> profile is not included in the NR SL specific SIB, and the NR SL specific SIB does not include a default SLRB</w:t>
      </w:r>
      <w:r w:rsidR="00CC0BA9">
        <w:rPr>
          <w:b/>
          <w:lang w:eastAsia="zh-CN"/>
        </w:rPr>
        <w:t xml:space="preserve"> configuration</w:t>
      </w:r>
      <w:r>
        <w:rPr>
          <w:b/>
          <w:lang w:eastAsia="zh-CN"/>
        </w:rPr>
        <w:t>.</w:t>
      </w:r>
    </w:p>
    <w:p w14:paraId="61C48AAE" w14:textId="216B09B3" w:rsidR="000049B7" w:rsidRDefault="000049B7" w:rsidP="000049B7">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4D7C7D" w:rsidRPr="001C2D74">
        <w:rPr>
          <w:rFonts w:ascii="Arial" w:hAnsi="Arial" w:cs="Arial"/>
          <w:highlight w:val="lightGray"/>
        </w:rPr>
        <w:t>Proposal that may be discussed, only if time allows</w:t>
      </w:r>
    </w:p>
    <w:p w14:paraId="20FDC1F5" w14:textId="06983C54" w:rsidR="001010D0" w:rsidRPr="000049B7" w:rsidRDefault="001010D0" w:rsidP="000049B7">
      <w:pPr>
        <w:overflowPunct w:val="0"/>
        <w:autoSpaceDE w:val="0"/>
        <w:autoSpaceDN w:val="0"/>
        <w:adjustRightInd w:val="0"/>
        <w:textAlignment w:val="baseline"/>
        <w:rPr>
          <w:rFonts w:eastAsiaTheme="minorEastAsia"/>
        </w:rPr>
      </w:pPr>
      <w:r w:rsidRPr="000049B7">
        <w:rPr>
          <w:rFonts w:eastAsiaTheme="minorEastAsia" w:hint="eastAsia"/>
        </w:rPr>
        <w:t>I</w:t>
      </w:r>
      <w:r w:rsidRPr="000049B7">
        <w:rPr>
          <w:rFonts w:eastAsiaTheme="minorEastAsia"/>
        </w:rPr>
        <w:t xml:space="preserve">n </w:t>
      </w:r>
      <w:r w:rsidR="00AD4007">
        <w:rPr>
          <w:rFonts w:eastAsiaTheme="minorEastAsia"/>
        </w:rPr>
        <w:t>[24]</w:t>
      </w:r>
      <w:r w:rsidRPr="000049B7">
        <w:rPr>
          <w:rFonts w:eastAsiaTheme="minorEastAsia"/>
        </w:rPr>
        <w:t>, the reporting of aperiodic traffic in UAI is proposed, in order for the UE to request configured SL grant(s) type 1/2 for aperiodic traffic. It should be noted that even without such a mechanism, the UE can still report SL BSR which embod</w:t>
      </w:r>
      <w:r w:rsidR="00423932">
        <w:rPr>
          <w:rFonts w:eastAsiaTheme="minorEastAsia"/>
        </w:rPr>
        <w:t>ies</w:t>
      </w:r>
      <w:r w:rsidRPr="000049B7">
        <w:rPr>
          <w:rFonts w:eastAsiaTheme="minorEastAsia"/>
        </w:rPr>
        <w:t xml:space="preserve"> the buffer </w:t>
      </w:r>
      <w:r w:rsidR="00423932">
        <w:rPr>
          <w:rFonts w:eastAsiaTheme="minorEastAsia"/>
        </w:rPr>
        <w:t>status</w:t>
      </w:r>
      <w:r w:rsidRPr="000049B7">
        <w:rPr>
          <w:rFonts w:eastAsiaTheme="minorEastAsia"/>
        </w:rPr>
        <w:t xml:space="preserve"> of both periodic and aperiodic traffic, and the </w:t>
      </w:r>
      <w:proofErr w:type="spellStart"/>
      <w:r w:rsidRPr="000049B7">
        <w:rPr>
          <w:rFonts w:eastAsiaTheme="minorEastAsia"/>
        </w:rPr>
        <w:t>gNB</w:t>
      </w:r>
      <w:proofErr w:type="spellEnd"/>
      <w:r w:rsidRPr="000049B7">
        <w:rPr>
          <w:rFonts w:eastAsiaTheme="minorEastAsia"/>
        </w:rPr>
        <w:t xml:space="preserve"> is always able to allocate configured grant</w:t>
      </w:r>
      <w:r w:rsidR="00BA2AD4">
        <w:rPr>
          <w:rFonts w:eastAsiaTheme="minorEastAsia"/>
        </w:rPr>
        <w:t>s</w:t>
      </w:r>
      <w:r w:rsidRPr="000049B7">
        <w:rPr>
          <w:rFonts w:eastAsiaTheme="minorEastAsia"/>
        </w:rPr>
        <w:t xml:space="preserve"> according to the SL-BSRs it receives by NW implementation (which is the way that NW assigns SPS resources before we introduce SPS-UAI in LTE). Therefore, the proposed mechanism seems like </w:t>
      </w:r>
      <w:r w:rsidR="00BA2AD4">
        <w:rPr>
          <w:rFonts w:eastAsiaTheme="minorEastAsia"/>
        </w:rPr>
        <w:t xml:space="preserve">an </w:t>
      </w:r>
      <w:r w:rsidRPr="000049B7">
        <w:rPr>
          <w:rFonts w:eastAsiaTheme="minorEastAsia"/>
        </w:rPr>
        <w:t>enhancement</w:t>
      </w:r>
      <w:r w:rsidR="000049B7">
        <w:rPr>
          <w:rFonts w:eastAsiaTheme="minorEastAsia"/>
        </w:rPr>
        <w:t>.</w:t>
      </w:r>
      <w:r w:rsidR="007432F9">
        <w:rPr>
          <w:rFonts w:eastAsiaTheme="minorEastAsia"/>
        </w:rPr>
        <w:t xml:space="preserve"> RAN</w:t>
      </w:r>
      <w:r w:rsidR="004D7C7D">
        <w:rPr>
          <w:rFonts w:eastAsiaTheme="minorEastAsia"/>
        </w:rPr>
        <w:t xml:space="preserve">2 may consider to </w:t>
      </w:r>
      <w:r w:rsidR="007432F9">
        <w:rPr>
          <w:rFonts w:eastAsiaTheme="minorEastAsia"/>
        </w:rPr>
        <w:t>discuss the following proposal, if time allows.</w:t>
      </w:r>
    </w:p>
    <w:p w14:paraId="0C2A0C8E" w14:textId="5AA68542" w:rsidR="000049B7" w:rsidRDefault="000049B7" w:rsidP="000049B7">
      <w:pPr>
        <w:jc w:val="both"/>
        <w:rPr>
          <w:b/>
          <w:lang w:eastAsia="zh-CN"/>
        </w:rPr>
      </w:pPr>
      <w:r>
        <w:rPr>
          <w:b/>
          <w:lang w:eastAsia="zh-CN"/>
        </w:rPr>
        <w:t>Proposal E-2: RAN2 to discuss whether to enhance UAI to further report aperiodic traffic pattern, and if yes what specific parameters need to be reported.</w:t>
      </w:r>
    </w:p>
    <w:p w14:paraId="44304933" w14:textId="42C548F6" w:rsidR="000049B7" w:rsidRDefault="000049B7" w:rsidP="000049B7">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w:t>
      </w:r>
      <w:r w:rsidR="00806B40" w:rsidRPr="00806B40">
        <w:rPr>
          <w:rFonts w:ascii="Arial" w:hAnsi="Arial" w:cs="Arial"/>
        </w:rPr>
        <w:t xml:space="preserve"> </w:t>
      </w:r>
      <w:r w:rsidR="001C2D74" w:rsidRPr="001C2D74">
        <w:rPr>
          <w:rFonts w:ascii="Arial" w:hAnsi="Arial" w:cs="Arial"/>
          <w:highlight w:val="lightGray"/>
        </w:rPr>
        <w:t>Proposal that may be discussed, only if time allows</w:t>
      </w:r>
    </w:p>
    <w:p w14:paraId="1B701021" w14:textId="544D682D" w:rsidR="00481333" w:rsidRDefault="000049B7" w:rsidP="000049B7">
      <w:pPr>
        <w:overflowPunct w:val="0"/>
        <w:autoSpaceDE w:val="0"/>
        <w:autoSpaceDN w:val="0"/>
        <w:adjustRightInd w:val="0"/>
        <w:textAlignment w:val="baseline"/>
        <w:rPr>
          <w:rFonts w:eastAsiaTheme="minorEastAsia"/>
        </w:rPr>
      </w:pPr>
      <w:r w:rsidRPr="000049B7">
        <w:rPr>
          <w:rFonts w:eastAsiaTheme="minorEastAsia" w:hint="eastAsia"/>
        </w:rPr>
        <w:t>I</w:t>
      </w:r>
      <w:r w:rsidRPr="000049B7">
        <w:rPr>
          <w:rFonts w:eastAsiaTheme="minorEastAsia"/>
        </w:rPr>
        <w:t xml:space="preserve">n </w:t>
      </w:r>
      <w:r w:rsidR="00AD4007">
        <w:rPr>
          <w:rFonts w:eastAsiaTheme="minorEastAsia"/>
        </w:rPr>
        <w:t>[25]</w:t>
      </w:r>
      <w:r>
        <w:rPr>
          <w:rFonts w:eastAsiaTheme="minorEastAsia"/>
        </w:rPr>
        <w:t>, it is proposed to differ the validity area of the NR SL specific SIB from other SI</w:t>
      </w:r>
      <w:r w:rsidR="00D33F1E">
        <w:rPr>
          <w:rFonts w:eastAsiaTheme="minorEastAsia"/>
        </w:rPr>
        <w:t>Bs. However, it seems that such</w:t>
      </w:r>
      <w:r w:rsidR="00BA2AD4">
        <w:rPr>
          <w:rFonts w:eastAsiaTheme="minorEastAsia"/>
        </w:rPr>
        <w:t xml:space="preserve"> an</w:t>
      </w:r>
      <w:r w:rsidR="00D33F1E">
        <w:rPr>
          <w:rFonts w:eastAsiaTheme="minorEastAsia"/>
        </w:rPr>
        <w:t xml:space="preserve"> issue w</w:t>
      </w:r>
      <w:r w:rsidR="00BA2AD4">
        <w:rPr>
          <w:rFonts w:eastAsiaTheme="minorEastAsia"/>
        </w:rPr>
        <w:t>as</w:t>
      </w:r>
      <w:r w:rsidR="00D33F1E">
        <w:rPr>
          <w:rFonts w:eastAsiaTheme="minorEastAsia"/>
        </w:rPr>
        <w:t xml:space="preserve"> discussed at the beginning of the WI (RAN2 #105bis) and the conclusion</w:t>
      </w:r>
      <w:r w:rsidR="00BA2AD4">
        <w:rPr>
          <w:rFonts w:eastAsiaTheme="minorEastAsia"/>
        </w:rPr>
        <w:t>/consensus</w:t>
      </w:r>
      <w:r w:rsidR="00D33F1E">
        <w:rPr>
          <w:rFonts w:eastAsiaTheme="minorEastAsia"/>
        </w:rPr>
        <w:t xml:space="preserve"> at that time was to reuse the </w:t>
      </w:r>
      <w:r w:rsidR="00BA2AD4">
        <w:rPr>
          <w:rFonts w:eastAsiaTheme="minorEastAsia"/>
        </w:rPr>
        <w:t xml:space="preserve">NR </w:t>
      </w:r>
      <w:proofErr w:type="spellStart"/>
      <w:r w:rsidR="00D33F1E">
        <w:rPr>
          <w:rFonts w:eastAsiaTheme="minorEastAsia"/>
        </w:rPr>
        <w:t>Uu</w:t>
      </w:r>
      <w:proofErr w:type="spellEnd"/>
      <w:r w:rsidR="00D33F1E">
        <w:rPr>
          <w:rFonts w:eastAsiaTheme="minorEastAsia"/>
        </w:rPr>
        <w:t xml:space="preserve"> validity area mechanism</w:t>
      </w:r>
      <w:r w:rsidR="00BA2AD4">
        <w:rPr>
          <w:rFonts w:eastAsiaTheme="minorEastAsia"/>
        </w:rPr>
        <w:t>,</w:t>
      </w:r>
      <w:r w:rsidR="00D33F1E">
        <w:rPr>
          <w:rFonts w:eastAsiaTheme="minorEastAsia"/>
        </w:rPr>
        <w:t xml:space="preserve"> with no further progress/update. Considering the limited time left for the WI, RAN2 </w:t>
      </w:r>
      <w:r w:rsidR="004D7C7D">
        <w:rPr>
          <w:rFonts w:eastAsiaTheme="minorEastAsia"/>
        </w:rPr>
        <w:t xml:space="preserve">may consider </w:t>
      </w:r>
      <w:r w:rsidR="00D33F1E">
        <w:rPr>
          <w:rFonts w:eastAsiaTheme="minorEastAsia"/>
        </w:rPr>
        <w:t>whether we stick to that agreement, or some simple enhancements are further needed</w:t>
      </w:r>
      <w:r w:rsidR="007432F9">
        <w:rPr>
          <w:rFonts w:eastAsiaTheme="minorEastAsia"/>
        </w:rPr>
        <w:t>, if time allows</w:t>
      </w:r>
      <w:r w:rsidR="00D33F1E">
        <w:rPr>
          <w:rFonts w:eastAsiaTheme="minorEastAsia"/>
        </w:rPr>
        <w:t>.</w:t>
      </w:r>
    </w:p>
    <w:p w14:paraId="7397889B" w14:textId="31487FAE" w:rsidR="00D33F1E" w:rsidRDefault="00D33F1E" w:rsidP="00D33F1E">
      <w:pPr>
        <w:jc w:val="both"/>
        <w:rPr>
          <w:b/>
          <w:lang w:eastAsia="zh-CN"/>
        </w:rPr>
      </w:pPr>
      <w:r>
        <w:rPr>
          <w:b/>
          <w:lang w:eastAsia="zh-CN"/>
        </w:rPr>
        <w:t xml:space="preserve">Proposal E-3: RAN2 to confirm whether to reuse the NR </w:t>
      </w:r>
      <w:proofErr w:type="spellStart"/>
      <w:r>
        <w:rPr>
          <w:b/>
          <w:lang w:eastAsia="zh-CN"/>
        </w:rPr>
        <w:t>Uu</w:t>
      </w:r>
      <w:proofErr w:type="spellEnd"/>
      <w:r>
        <w:rPr>
          <w:b/>
          <w:lang w:eastAsia="zh-CN"/>
        </w:rPr>
        <w:t xml:space="preserve"> validity area mechanism also for NR SL specific SIB as agreed before or some enhancements are further needed. If it is the later, </w:t>
      </w:r>
      <w:r w:rsidR="00BA2AD4">
        <w:rPr>
          <w:b/>
          <w:lang w:eastAsia="zh-CN"/>
        </w:rPr>
        <w:t xml:space="preserve">RAN2 to conclude </w:t>
      </w:r>
      <w:r>
        <w:rPr>
          <w:b/>
          <w:lang w:eastAsia="zh-CN"/>
        </w:rPr>
        <w:t>what specific enhancements should be done.</w:t>
      </w:r>
    </w:p>
    <w:p w14:paraId="1760AA02" w14:textId="25D7E2E6" w:rsidR="00D33F1E" w:rsidRDefault="00D33F1E" w:rsidP="00D33F1E">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1C2D74" w:rsidRPr="001C2D74">
        <w:rPr>
          <w:rFonts w:ascii="Arial" w:hAnsi="Arial" w:cs="Arial"/>
          <w:highlight w:val="lightGray"/>
        </w:rPr>
        <w:t>Proposal that may be discussed, only if time allows</w:t>
      </w:r>
    </w:p>
    <w:p w14:paraId="24FC06A4" w14:textId="2624B811" w:rsidR="00D33F1E" w:rsidRDefault="00D33F1E" w:rsidP="000049B7">
      <w:pPr>
        <w:overflowPunct w:val="0"/>
        <w:autoSpaceDE w:val="0"/>
        <w:autoSpaceDN w:val="0"/>
        <w:adjustRightInd w:val="0"/>
        <w:textAlignment w:val="baseline"/>
        <w:rPr>
          <w:rFonts w:eastAsiaTheme="minorEastAsia"/>
        </w:rPr>
      </w:pPr>
      <w:r>
        <w:rPr>
          <w:rFonts w:eastAsiaTheme="minorEastAsia" w:hint="eastAsia"/>
        </w:rPr>
        <w:t>I</w:t>
      </w:r>
      <w:r>
        <w:rPr>
          <w:rFonts w:eastAsiaTheme="minorEastAsia"/>
        </w:rPr>
        <w:t xml:space="preserve">n </w:t>
      </w:r>
      <w:r w:rsidR="00AD4007">
        <w:rPr>
          <w:rFonts w:eastAsiaTheme="minorEastAsia"/>
        </w:rPr>
        <w:t>[26]</w:t>
      </w:r>
      <w:r>
        <w:rPr>
          <w:rFonts w:eastAsiaTheme="minorEastAsia"/>
        </w:rPr>
        <w:t xml:space="preserve">, </w:t>
      </w:r>
      <w:r w:rsidR="007432F9">
        <w:rPr>
          <w:rFonts w:eastAsiaTheme="minorEastAsia"/>
        </w:rPr>
        <w:t xml:space="preserve">allowing the UE to perform CBR measurement and report towards a configured SL grant type 1 is proposed. Different from the current CBR measurement and reporting which are both done towards a resource pool, this proposal </w:t>
      </w:r>
      <w:r w:rsidR="007432F9">
        <w:rPr>
          <w:rFonts w:eastAsiaTheme="minorEastAsia"/>
        </w:rPr>
        <w:lastRenderedPageBreak/>
        <w:t xml:space="preserve">enables the UE to get the interference situation on each configured SL grant type 1 which can be shared by multiple UEs. Although this can enable the </w:t>
      </w:r>
      <w:proofErr w:type="spellStart"/>
      <w:r w:rsidR="007432F9">
        <w:rPr>
          <w:rFonts w:eastAsiaTheme="minorEastAsia"/>
        </w:rPr>
        <w:t>gNB</w:t>
      </w:r>
      <w:proofErr w:type="spellEnd"/>
      <w:r w:rsidR="007432F9">
        <w:rPr>
          <w:rFonts w:eastAsiaTheme="minorEastAsia"/>
        </w:rPr>
        <w:t xml:space="preserve"> to better know the load on each configured SL grant type 1, the configured SL grant type 1 is actually a</w:t>
      </w:r>
      <w:r w:rsidR="00BA2AD4">
        <w:rPr>
          <w:rFonts w:eastAsiaTheme="minorEastAsia"/>
        </w:rPr>
        <w:t xml:space="preserve">ssigned by the </w:t>
      </w:r>
      <w:proofErr w:type="spellStart"/>
      <w:r w:rsidR="00BA2AD4">
        <w:rPr>
          <w:rFonts w:eastAsiaTheme="minorEastAsia"/>
        </w:rPr>
        <w:t>gNB</w:t>
      </w:r>
      <w:proofErr w:type="spellEnd"/>
      <w:r w:rsidR="00BA2AD4">
        <w:rPr>
          <w:rFonts w:eastAsiaTheme="minorEastAsia"/>
        </w:rPr>
        <w:t xml:space="preserve"> itself, so the </w:t>
      </w:r>
      <w:proofErr w:type="spellStart"/>
      <w:r w:rsidR="00BA2AD4">
        <w:rPr>
          <w:rFonts w:eastAsiaTheme="minorEastAsia"/>
        </w:rPr>
        <w:t>gNB</w:t>
      </w:r>
      <w:proofErr w:type="spellEnd"/>
      <w:r w:rsidR="007432F9">
        <w:rPr>
          <w:rFonts w:eastAsiaTheme="minorEastAsia"/>
        </w:rPr>
        <w:t xml:space="preserve"> can anyway know the number of UEs that share the same type 1 resources. Based on that, the </w:t>
      </w:r>
      <w:proofErr w:type="spellStart"/>
      <w:r w:rsidR="007432F9">
        <w:rPr>
          <w:rFonts w:eastAsiaTheme="minorEastAsia"/>
        </w:rPr>
        <w:t>gNB</w:t>
      </w:r>
      <w:proofErr w:type="spellEnd"/>
      <w:r w:rsidR="007432F9">
        <w:rPr>
          <w:rFonts w:eastAsiaTheme="minorEastAsia"/>
        </w:rPr>
        <w:t xml:space="preserve"> may already have the knowledge on resource occupation to some extent. Therefore, the proposed mechanism may be regarded as some forms of enhancement, and RAN2 may </w:t>
      </w:r>
      <w:r w:rsidR="004D7C7D">
        <w:rPr>
          <w:rFonts w:eastAsiaTheme="minorEastAsia"/>
        </w:rPr>
        <w:t xml:space="preserve">consider to </w:t>
      </w:r>
      <w:r w:rsidR="007432F9">
        <w:rPr>
          <w:rFonts w:eastAsiaTheme="minorEastAsia"/>
        </w:rPr>
        <w:t>discuss it</w:t>
      </w:r>
      <w:r w:rsidR="004D7C7D">
        <w:rPr>
          <w:rFonts w:eastAsiaTheme="minorEastAsia"/>
        </w:rPr>
        <w:t>,</w:t>
      </w:r>
      <w:r w:rsidR="007432F9">
        <w:rPr>
          <w:rFonts w:eastAsiaTheme="minorEastAsia"/>
        </w:rPr>
        <w:t xml:space="preserve"> if time allows</w:t>
      </w:r>
    </w:p>
    <w:p w14:paraId="5EB7FCC5" w14:textId="4A52CFE6" w:rsidR="007432F9" w:rsidRDefault="007432F9" w:rsidP="007432F9">
      <w:pPr>
        <w:jc w:val="both"/>
        <w:rPr>
          <w:b/>
          <w:lang w:eastAsia="zh-CN"/>
        </w:rPr>
      </w:pPr>
      <w:r>
        <w:rPr>
          <w:b/>
          <w:lang w:eastAsia="zh-CN"/>
        </w:rPr>
        <w:t>Proposal E-</w:t>
      </w:r>
      <w:r w:rsidR="00EB4A8C">
        <w:rPr>
          <w:b/>
          <w:lang w:eastAsia="zh-CN"/>
        </w:rPr>
        <w:t>4</w:t>
      </w:r>
      <w:r>
        <w:rPr>
          <w:b/>
          <w:lang w:eastAsia="zh-CN"/>
        </w:rPr>
        <w:t>: RAN2 to discuss whether to enable a mode-1 UE to measure and report the CBR for a configured SL grant type 1.</w:t>
      </w:r>
    </w:p>
    <w:p w14:paraId="53690435" w14:textId="3237D237" w:rsidR="007432F9" w:rsidRDefault="007432F9" w:rsidP="007432F9">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w:t>
      </w:r>
      <w:r w:rsidR="004D7C7D" w:rsidRPr="004D7C7D">
        <w:rPr>
          <w:rFonts w:ascii="Arial" w:hAnsi="Arial" w:cs="Arial"/>
        </w:rPr>
        <w:t xml:space="preserve"> </w:t>
      </w:r>
      <w:r w:rsidR="001C2D74" w:rsidRPr="001C2D74">
        <w:rPr>
          <w:rFonts w:ascii="Arial" w:hAnsi="Arial" w:cs="Arial"/>
          <w:highlight w:val="lightGray"/>
        </w:rPr>
        <w:t>Proposal that may be discussed, only if time allows</w:t>
      </w:r>
    </w:p>
    <w:p w14:paraId="4D33FE84" w14:textId="36FB9FDA" w:rsidR="007432F9" w:rsidRDefault="00063525" w:rsidP="000049B7">
      <w:pPr>
        <w:overflowPunct w:val="0"/>
        <w:autoSpaceDE w:val="0"/>
        <w:autoSpaceDN w:val="0"/>
        <w:adjustRightInd w:val="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w:t>
      </w:r>
      <w:r w:rsidR="00400183">
        <w:rPr>
          <w:rFonts w:eastAsiaTheme="minorEastAsia"/>
          <w:lang w:eastAsia="zh-CN"/>
        </w:rPr>
        <w:t>[27]</w:t>
      </w:r>
      <w:r>
        <w:rPr>
          <w:rFonts w:eastAsiaTheme="minorEastAsia"/>
          <w:lang w:eastAsia="zh-CN"/>
        </w:rPr>
        <w:t>, it was proposed to enable the upper layer keep alive procedure to trigger RLF in the AS. It is reasonable that when the upper layer PC5 unicast li</w:t>
      </w:r>
      <w:r w:rsidR="000354FA">
        <w:rPr>
          <w:rFonts w:eastAsiaTheme="minorEastAsia"/>
          <w:lang w:eastAsia="zh-CN"/>
        </w:rPr>
        <w:t xml:space="preserve">nk(s) at PC5-S is/are released, the PC5-RRC connection associated </w:t>
      </w:r>
      <w:r w:rsidR="00E55AF8">
        <w:rPr>
          <w:rFonts w:eastAsiaTheme="minorEastAsia"/>
          <w:lang w:eastAsia="zh-CN"/>
        </w:rPr>
        <w:t>may also need to</w:t>
      </w:r>
      <w:r w:rsidR="000354FA">
        <w:rPr>
          <w:rFonts w:eastAsiaTheme="minorEastAsia"/>
          <w:lang w:eastAsia="zh-CN"/>
        </w:rPr>
        <w:t xml:space="preserve"> be released. However, when the UE at the PC5-S judges the failure of PC5 unicast link fails, that link at the PC5-S layer should be decided by the UE as release</w:t>
      </w:r>
      <w:r w:rsidR="00E55AF8">
        <w:rPr>
          <w:rFonts w:eastAsiaTheme="minorEastAsia"/>
          <w:lang w:eastAsia="zh-CN"/>
        </w:rPr>
        <w:t>d. In such a</w:t>
      </w:r>
      <w:r w:rsidR="00EB4A8C">
        <w:rPr>
          <w:rFonts w:eastAsiaTheme="minorEastAsia"/>
          <w:lang w:eastAsia="zh-CN"/>
        </w:rPr>
        <w:t xml:space="preserve"> case, rapporteur understands that the upper layer </w:t>
      </w:r>
      <w:r w:rsidR="00E55AF8">
        <w:rPr>
          <w:rFonts w:eastAsiaTheme="minorEastAsia"/>
          <w:lang w:eastAsia="zh-CN"/>
        </w:rPr>
        <w:t>may</w:t>
      </w:r>
      <w:r w:rsidR="00EB4A8C">
        <w:rPr>
          <w:rFonts w:eastAsiaTheme="minorEastAsia"/>
          <w:lang w:eastAsia="zh-CN"/>
        </w:rPr>
        <w:t xml:space="preserve"> indicate the AS to release the associated PC5-RRC connection directly (if needed), without the need to indirectly refer to the PC5 RLF procedure for </w:t>
      </w:r>
      <w:r w:rsidR="000354FA">
        <w:rPr>
          <w:rFonts w:eastAsiaTheme="minorEastAsia"/>
          <w:lang w:eastAsia="zh-CN"/>
        </w:rPr>
        <w:t xml:space="preserve">PC5-RRC connection </w:t>
      </w:r>
      <w:r w:rsidR="00EB4A8C">
        <w:rPr>
          <w:rFonts w:eastAsiaTheme="minorEastAsia"/>
          <w:lang w:eastAsia="zh-CN"/>
        </w:rPr>
        <w:t>release</w:t>
      </w:r>
      <w:r w:rsidR="000354FA">
        <w:rPr>
          <w:rFonts w:eastAsiaTheme="minorEastAsia"/>
          <w:lang w:eastAsia="zh-CN"/>
        </w:rPr>
        <w:t xml:space="preserve">. To this end, RAN2 </w:t>
      </w:r>
      <w:r w:rsidR="004D7C7D">
        <w:rPr>
          <w:rFonts w:eastAsiaTheme="minorEastAsia"/>
          <w:lang w:eastAsia="zh-CN"/>
        </w:rPr>
        <w:t>may consider</w:t>
      </w:r>
      <w:r w:rsidR="000354FA">
        <w:rPr>
          <w:rFonts w:eastAsiaTheme="minorEastAsia"/>
          <w:lang w:eastAsia="zh-CN"/>
        </w:rPr>
        <w:t xml:space="preserve"> to discuss whether the mechanism proposed in the above contribution</w:t>
      </w:r>
      <w:r w:rsidR="00EB4A8C">
        <w:rPr>
          <w:rFonts w:eastAsiaTheme="minorEastAsia"/>
          <w:lang w:eastAsia="zh-CN"/>
        </w:rPr>
        <w:t xml:space="preserve"> is needed, if time allows</w:t>
      </w:r>
      <w:r w:rsidR="000354FA">
        <w:rPr>
          <w:rFonts w:eastAsiaTheme="minorEastAsia"/>
          <w:lang w:eastAsia="zh-CN"/>
        </w:rPr>
        <w:t xml:space="preserve">. </w:t>
      </w:r>
    </w:p>
    <w:p w14:paraId="16389C39" w14:textId="3CEF491C" w:rsidR="000354FA" w:rsidRDefault="00EB4A8C" w:rsidP="000049B7">
      <w:pPr>
        <w:overflowPunct w:val="0"/>
        <w:autoSpaceDE w:val="0"/>
        <w:autoSpaceDN w:val="0"/>
        <w:adjustRightInd w:val="0"/>
        <w:textAlignment w:val="baseline"/>
        <w:rPr>
          <w:rFonts w:eastAsiaTheme="minorEastAsia"/>
          <w:lang w:eastAsia="zh-CN"/>
        </w:rPr>
      </w:pPr>
      <w:r>
        <w:rPr>
          <w:b/>
          <w:lang w:eastAsia="zh-CN"/>
        </w:rPr>
        <w:t xml:space="preserve">Proposal E-5: RAN2 to discuss whether the PC5-S connection release due to keep alive procedure can trigger the PC5 RLF procedure. </w:t>
      </w:r>
    </w:p>
    <w:p w14:paraId="6DD4F3DB" w14:textId="663CFA07" w:rsidR="00EB4A8C" w:rsidRDefault="00EB4A8C" w:rsidP="00EB4A8C">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1C2D74" w:rsidRPr="001C2D74">
        <w:rPr>
          <w:rFonts w:ascii="Arial" w:hAnsi="Arial" w:cs="Arial"/>
          <w:highlight w:val="lightGray"/>
        </w:rPr>
        <w:t>Proposal that may be discussed, only if time allows</w:t>
      </w:r>
    </w:p>
    <w:p w14:paraId="4ED5BEA6" w14:textId="7BC1B99E" w:rsidR="00D6094E" w:rsidRDefault="00D6094E" w:rsidP="00D6094E">
      <w:pPr>
        <w:rPr>
          <w:lang w:eastAsia="zh-CN"/>
        </w:rPr>
      </w:pPr>
      <w:r>
        <w:rPr>
          <w:lang w:eastAsia="zh-CN"/>
        </w:rPr>
        <w:t xml:space="preserve">In </w:t>
      </w:r>
      <w:r w:rsidR="00D84419">
        <w:rPr>
          <w:lang w:eastAsia="zh-CN"/>
        </w:rPr>
        <w:t>[</w:t>
      </w:r>
      <w:r w:rsidR="00E55AF8">
        <w:rPr>
          <w:lang w:eastAsia="zh-CN"/>
        </w:rPr>
        <w:t>3</w:t>
      </w:r>
      <w:r w:rsidR="00D84419">
        <w:rPr>
          <w:lang w:eastAsia="zh-CN"/>
        </w:rPr>
        <w:t>]</w:t>
      </w:r>
      <w:r w:rsidR="00400183">
        <w:rPr>
          <w:lang w:eastAsia="zh-CN"/>
        </w:rPr>
        <w:t>[2</w:t>
      </w:r>
      <w:r w:rsidR="004D7C7D">
        <w:rPr>
          <w:lang w:eastAsia="zh-CN"/>
        </w:rPr>
        <w:t>8</w:t>
      </w:r>
      <w:r w:rsidR="00D84419">
        <w:rPr>
          <w:lang w:eastAsia="zh-CN"/>
        </w:rPr>
        <w:t>]</w:t>
      </w:r>
      <w:r>
        <w:rPr>
          <w:lang w:eastAsia="zh-CN"/>
        </w:rPr>
        <w:t>, there are proposal</w:t>
      </w:r>
      <w:r w:rsidR="0054262D">
        <w:rPr>
          <w:lang w:eastAsia="zh-CN"/>
        </w:rPr>
        <w:t>s</w:t>
      </w:r>
      <w:r>
        <w:rPr>
          <w:lang w:eastAsia="zh-CN"/>
        </w:rPr>
        <w:t xml:space="preserve"> to enable the SL-RSRP reporting procedure at the RX UE to be triggered by the TX UE, besides the periodic and event triggered SL-RSRP reporting initiated by the RX UE itself. However, as there is no majority’s view seen from companies’ contributions and there seems to be no big issue relying only on the RX side related triggers, RAN2 </w:t>
      </w:r>
      <w:r w:rsidR="004D7C7D">
        <w:rPr>
          <w:lang w:eastAsia="zh-CN"/>
        </w:rPr>
        <w:t>may consider</w:t>
      </w:r>
      <w:r>
        <w:rPr>
          <w:lang w:eastAsia="zh-CN"/>
        </w:rPr>
        <w:t xml:space="preserve"> to discuss this </w:t>
      </w:r>
      <w:r w:rsidR="0054262D">
        <w:rPr>
          <w:lang w:eastAsia="zh-CN"/>
        </w:rPr>
        <w:t>enhancement</w:t>
      </w:r>
      <w:r w:rsidR="004D7C7D">
        <w:rPr>
          <w:lang w:eastAsia="zh-CN"/>
        </w:rPr>
        <w:t>, if time allows</w:t>
      </w:r>
      <w:r>
        <w:rPr>
          <w:lang w:eastAsia="zh-CN"/>
        </w:rPr>
        <w:t>.</w:t>
      </w:r>
    </w:p>
    <w:p w14:paraId="78FFC9CE" w14:textId="229C3D75" w:rsidR="00D6094E" w:rsidRDefault="00D6094E" w:rsidP="00D6094E">
      <w:pPr>
        <w:rPr>
          <w:b/>
          <w:lang w:eastAsia="zh-CN"/>
        </w:rPr>
      </w:pPr>
      <w:r w:rsidRPr="001B5ACE">
        <w:rPr>
          <w:b/>
          <w:lang w:eastAsia="zh-CN"/>
        </w:rPr>
        <w:t xml:space="preserve">Proposal </w:t>
      </w:r>
      <w:r>
        <w:rPr>
          <w:b/>
          <w:lang w:eastAsia="zh-CN"/>
        </w:rPr>
        <w:t>E-</w:t>
      </w:r>
      <w:r w:rsidR="001D2071">
        <w:rPr>
          <w:b/>
          <w:lang w:eastAsia="zh-CN"/>
        </w:rPr>
        <w:t>6</w:t>
      </w:r>
      <w:r>
        <w:rPr>
          <w:b/>
          <w:lang w:eastAsia="zh-CN"/>
        </w:rPr>
        <w:t xml:space="preserve">: </w:t>
      </w:r>
      <w:r w:rsidRPr="001B5ACE">
        <w:rPr>
          <w:b/>
          <w:lang w:eastAsia="zh-CN"/>
        </w:rPr>
        <w:t xml:space="preserve">RAN2 to further discuss whether to enable a TX UE triggered SL-RSRP reporting procedure. </w:t>
      </w:r>
    </w:p>
    <w:p w14:paraId="64B6AB47" w14:textId="512888FA" w:rsidR="00D6094E" w:rsidRDefault="00D6094E" w:rsidP="00D6094E">
      <w:pPr>
        <w:spacing w:before="180" w:after="240"/>
        <w:rPr>
          <w:rFonts w:ascii="Arial" w:hAnsi="Arial" w:cs="Arial"/>
        </w:rPr>
      </w:pPr>
      <w:r w:rsidRPr="00EF7562">
        <w:rPr>
          <w:rFonts w:ascii="Arial" w:hAnsi="Arial" w:cs="Arial"/>
          <w:b/>
          <w:u w:val="single"/>
        </w:rPr>
        <w:t>[Proposal Category]</w:t>
      </w:r>
      <w:r w:rsidRPr="00EF7562">
        <w:rPr>
          <w:rFonts w:ascii="Arial" w:hAnsi="Arial" w:cs="Arial"/>
        </w:rPr>
        <w:t xml:space="preserve">: </w:t>
      </w:r>
      <w:r w:rsidR="001C2D74" w:rsidRPr="001C2D74">
        <w:rPr>
          <w:rFonts w:ascii="Arial" w:hAnsi="Arial" w:cs="Arial"/>
          <w:highlight w:val="lightGray"/>
        </w:rPr>
        <w:t>Proposal that may be discussed, only if time allows</w:t>
      </w:r>
    </w:p>
    <w:p w14:paraId="337A3076" w14:textId="2BE75495" w:rsidR="004D7C7D" w:rsidRDefault="004D7C7D" w:rsidP="004D7C7D">
      <w:pPr>
        <w:overflowPunct w:val="0"/>
        <w:autoSpaceDE w:val="0"/>
        <w:autoSpaceDN w:val="0"/>
        <w:adjustRightInd w:val="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[29], it was proposed to report the IP or non-IP indication in the SUI for SLRB configuration request, in order to facilitate the </w:t>
      </w:r>
      <w:proofErr w:type="spellStart"/>
      <w:r>
        <w:rPr>
          <w:rFonts w:eastAsiaTheme="minorEastAsia"/>
          <w:lang w:eastAsia="zh-CN"/>
        </w:rPr>
        <w:t>gNB</w:t>
      </w:r>
      <w:proofErr w:type="spellEnd"/>
      <w:r>
        <w:rPr>
          <w:rFonts w:eastAsiaTheme="minorEastAsia"/>
          <w:lang w:eastAsia="zh-CN"/>
        </w:rPr>
        <w:t xml:space="preserve"> to judge whether an SLRB should be configured with header compression. However, as RAN2 already agreed </w:t>
      </w:r>
      <w:r>
        <w:rPr>
          <w:rFonts w:eastAsiaTheme="minorEastAsia" w:hint="eastAsia"/>
          <w:lang w:eastAsia="zh-CN"/>
        </w:rPr>
        <w:t>t</w:t>
      </w:r>
      <w:r>
        <w:rPr>
          <w:rFonts w:eastAsiaTheme="minorEastAsia"/>
          <w:lang w:eastAsia="zh-CN"/>
        </w:rPr>
        <w:t xml:space="preserve">o reuse “SDU type” </w:t>
      </w:r>
      <w:r w:rsidR="0054262D">
        <w:rPr>
          <w:rFonts w:eastAsiaTheme="minorEastAsia"/>
          <w:lang w:eastAsia="zh-CN"/>
        </w:rPr>
        <w:t xml:space="preserve">as in LTE </w:t>
      </w:r>
      <w:r>
        <w:rPr>
          <w:rFonts w:eastAsiaTheme="minorEastAsia"/>
          <w:lang w:eastAsia="zh-CN"/>
        </w:rPr>
        <w:t>to differentiate the IP and non-IP traffic at a per packet basis, it means that there is the possibility that an SLRB can support both IP and non-IP packets, and the header compression is performed at an SLRB</w:t>
      </w:r>
      <w:r w:rsidRPr="001304CF">
        <w:rPr>
          <w:rFonts w:eastAsiaTheme="minorEastAsia"/>
          <w:lang w:eastAsia="zh-CN"/>
        </w:rPr>
        <w:t xml:space="preserve">, if SDU type </w:t>
      </w:r>
      <w:r w:rsidR="0054262D">
        <w:rPr>
          <w:rFonts w:eastAsiaTheme="minorEastAsia"/>
          <w:lang w:eastAsia="zh-CN"/>
        </w:rPr>
        <w:t xml:space="preserve">of a PDCP SDU </w:t>
      </w:r>
      <w:r w:rsidRPr="001304CF">
        <w:rPr>
          <w:rFonts w:eastAsiaTheme="minorEastAsia"/>
          <w:lang w:eastAsia="zh-CN"/>
        </w:rPr>
        <w:t xml:space="preserve">is IP, </w:t>
      </w:r>
      <w:r>
        <w:rPr>
          <w:rFonts w:eastAsiaTheme="minorEastAsia"/>
          <w:lang w:eastAsia="zh-CN"/>
        </w:rPr>
        <w:t>as already captured in TS 38.</w:t>
      </w:r>
      <w:r w:rsidR="0054262D">
        <w:rPr>
          <w:rFonts w:eastAsiaTheme="minorEastAsia"/>
          <w:lang w:eastAsia="zh-CN"/>
        </w:rPr>
        <w:t>323</w:t>
      </w:r>
      <w:r>
        <w:rPr>
          <w:rFonts w:eastAsiaTheme="minorEastAsia"/>
          <w:lang w:eastAsia="zh-CN"/>
        </w:rPr>
        <w:t xml:space="preserve"> running CR. As a result, there seems to be no problem for both IP and non-IP traffic supported on the same SLRB (which has already been the case in LTE). Also note that for RRC_IDLE UEs, </w:t>
      </w:r>
      <w:r w:rsidR="0054262D">
        <w:rPr>
          <w:rFonts w:eastAsiaTheme="minorEastAsia"/>
          <w:lang w:eastAsia="zh-CN"/>
        </w:rPr>
        <w:t xml:space="preserve">anyway </w:t>
      </w:r>
      <w:r>
        <w:rPr>
          <w:rFonts w:eastAsiaTheme="minorEastAsia"/>
          <w:lang w:eastAsia="zh-CN"/>
        </w:rPr>
        <w:t xml:space="preserve">there is no way for the </w:t>
      </w:r>
      <w:proofErr w:type="spellStart"/>
      <w:r>
        <w:rPr>
          <w:rFonts w:eastAsiaTheme="minorEastAsia"/>
          <w:lang w:eastAsia="zh-CN"/>
        </w:rPr>
        <w:t>gNB</w:t>
      </w:r>
      <w:proofErr w:type="spellEnd"/>
      <w:r>
        <w:rPr>
          <w:rFonts w:eastAsiaTheme="minorEastAsia"/>
          <w:lang w:eastAsia="zh-CN"/>
        </w:rPr>
        <w:t xml:space="preserve"> to decide whether to configure </w:t>
      </w:r>
      <w:r>
        <w:rPr>
          <w:rFonts w:eastAsiaTheme="minorEastAsia" w:hint="eastAsia"/>
          <w:lang w:eastAsia="zh-CN"/>
        </w:rPr>
        <w:t>header</w:t>
      </w:r>
      <w:r>
        <w:rPr>
          <w:rFonts w:eastAsiaTheme="minorEastAsia"/>
          <w:lang w:eastAsia="zh-CN"/>
        </w:rPr>
        <w:t xml:space="preserve"> compression for each SLRB included in the SIB based on the traffic type to be mapped to this SLRB by UE</w:t>
      </w:r>
      <w:r w:rsidR="0054262D">
        <w:rPr>
          <w:rFonts w:eastAsiaTheme="minorEastAsia"/>
          <w:lang w:eastAsia="zh-CN"/>
        </w:rPr>
        <w:t>s</w:t>
      </w:r>
      <w:r>
        <w:rPr>
          <w:rFonts w:eastAsiaTheme="minorEastAsia"/>
          <w:lang w:eastAsia="zh-CN"/>
        </w:rPr>
        <w:t xml:space="preserve">, as the </w:t>
      </w:r>
      <w:proofErr w:type="spellStart"/>
      <w:r>
        <w:rPr>
          <w:rFonts w:eastAsiaTheme="minorEastAsia"/>
          <w:lang w:eastAsia="zh-CN"/>
        </w:rPr>
        <w:t>gNB</w:t>
      </w:r>
      <w:proofErr w:type="spellEnd"/>
      <w:r>
        <w:rPr>
          <w:rFonts w:eastAsiaTheme="minorEastAsia"/>
          <w:lang w:eastAsia="zh-CN"/>
        </w:rPr>
        <w:t xml:space="preserve"> can</w:t>
      </w:r>
      <w:r w:rsidR="0054262D">
        <w:rPr>
          <w:rFonts w:eastAsiaTheme="minorEastAsia"/>
          <w:lang w:eastAsia="zh-CN"/>
        </w:rPr>
        <w:t xml:space="preserve"> even </w:t>
      </w:r>
      <w:r>
        <w:rPr>
          <w:rFonts w:eastAsiaTheme="minorEastAsia"/>
          <w:lang w:eastAsia="zh-CN"/>
        </w:rPr>
        <w:t xml:space="preserve">not know which type of traffic each UE is going to transmit. If we take this for RRC_IDLE UEs as a baseline which can anyway work with the help of the SDU type field, to report IP or non-IP to the </w:t>
      </w:r>
      <w:proofErr w:type="spellStart"/>
      <w:r>
        <w:rPr>
          <w:rFonts w:eastAsiaTheme="minorEastAsia"/>
          <w:lang w:eastAsia="zh-CN"/>
        </w:rPr>
        <w:t>gNB</w:t>
      </w:r>
      <w:proofErr w:type="spellEnd"/>
      <w:r>
        <w:rPr>
          <w:rFonts w:eastAsiaTheme="minorEastAsia"/>
          <w:lang w:eastAsia="zh-CN"/>
        </w:rPr>
        <w:t xml:space="preserve"> in SUI should be regarded an optimization for the RRC_CONNECTED UE (which may only ha</w:t>
      </w:r>
      <w:r w:rsidR="00CD0EEB">
        <w:rPr>
          <w:rFonts w:eastAsiaTheme="minorEastAsia"/>
          <w:lang w:eastAsia="zh-CN"/>
        </w:rPr>
        <w:t>ve</w:t>
      </w:r>
      <w:r>
        <w:rPr>
          <w:rFonts w:eastAsiaTheme="minorEastAsia"/>
          <w:lang w:eastAsia="zh-CN"/>
        </w:rPr>
        <w:t xml:space="preserve"> some signalling saving </w:t>
      </w:r>
      <w:r w:rsidR="00CD0EEB">
        <w:rPr>
          <w:rFonts w:eastAsiaTheme="minorEastAsia"/>
          <w:lang w:eastAsia="zh-CN"/>
        </w:rPr>
        <w:t>for</w:t>
      </w:r>
      <w:r>
        <w:rPr>
          <w:rFonts w:eastAsiaTheme="minorEastAsia"/>
          <w:lang w:eastAsia="zh-CN"/>
        </w:rPr>
        <w:t xml:space="preserve"> header compression configuration). Th</w:t>
      </w:r>
      <w:r w:rsidR="00CD0EEB">
        <w:rPr>
          <w:rFonts w:eastAsiaTheme="minorEastAsia"/>
          <w:lang w:eastAsia="zh-CN"/>
        </w:rPr>
        <w:t>us</w:t>
      </w:r>
      <w:r>
        <w:rPr>
          <w:rFonts w:eastAsiaTheme="minorEastAsia"/>
          <w:lang w:eastAsia="zh-CN"/>
        </w:rPr>
        <w:t xml:space="preserve">, RAN2 may consider to decide whether such an optimization is needed, if time allows. </w:t>
      </w:r>
    </w:p>
    <w:p w14:paraId="71A1E3CC" w14:textId="1E3F35EE" w:rsidR="004D7C7D" w:rsidRDefault="004D7C7D" w:rsidP="004D7C7D">
      <w:pPr>
        <w:overflowPunct w:val="0"/>
        <w:autoSpaceDE w:val="0"/>
        <w:autoSpaceDN w:val="0"/>
        <w:adjustRightInd w:val="0"/>
        <w:textAlignment w:val="baseline"/>
        <w:rPr>
          <w:rFonts w:eastAsiaTheme="minorEastAsia"/>
          <w:lang w:eastAsia="zh-CN"/>
        </w:rPr>
      </w:pPr>
      <w:r>
        <w:rPr>
          <w:b/>
          <w:lang w:eastAsia="zh-CN"/>
        </w:rPr>
        <w:t>Proposal E-</w:t>
      </w:r>
      <w:r w:rsidR="001D2071">
        <w:rPr>
          <w:b/>
          <w:lang w:eastAsia="zh-CN"/>
        </w:rPr>
        <w:t>7</w:t>
      </w:r>
      <w:r>
        <w:rPr>
          <w:b/>
          <w:lang w:eastAsia="zh-CN"/>
        </w:rPr>
        <w:t xml:space="preserve">: RAN2 to discuss whether </w:t>
      </w:r>
      <w:r>
        <w:rPr>
          <w:rFonts w:hint="eastAsia"/>
          <w:b/>
          <w:lang w:eastAsia="zh-CN"/>
        </w:rPr>
        <w:t>a</w:t>
      </w:r>
      <w:r>
        <w:rPr>
          <w:b/>
          <w:lang w:eastAsia="zh-CN"/>
        </w:rPr>
        <w:t xml:space="preserve">n RRC_CONNECTED UE needs to report in the SUI “IP or non-IP” of the traffic in the SUI for SLRB configuration request. </w:t>
      </w:r>
    </w:p>
    <w:p w14:paraId="19502A79" w14:textId="1422DF11" w:rsidR="004D7C7D" w:rsidRPr="004D7C7D" w:rsidRDefault="004D7C7D" w:rsidP="004D7C7D">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1C2D74" w:rsidRPr="001C2D74">
        <w:rPr>
          <w:rFonts w:ascii="Arial" w:hAnsi="Arial" w:cs="Arial"/>
          <w:highlight w:val="lightGray"/>
        </w:rPr>
        <w:t>Proposal that may be discussed, only if time allows</w:t>
      </w:r>
    </w:p>
    <w:p w14:paraId="163D0213" w14:textId="5472447F" w:rsidR="001E610E" w:rsidRPr="00C74ECF" w:rsidRDefault="001E610E" w:rsidP="001E610E">
      <w:pPr>
        <w:pStyle w:val="1"/>
        <w:tabs>
          <w:tab w:val="clear" w:pos="567"/>
          <w:tab w:val="num" w:pos="709"/>
        </w:tabs>
        <w:spacing w:line="276" w:lineRule="auto"/>
        <w:ind w:left="709" w:hanging="709"/>
        <w:jc w:val="both"/>
        <w:rPr>
          <w:lang w:eastAsia="zh-CN"/>
        </w:rPr>
      </w:pPr>
      <w:r>
        <w:rPr>
          <w:lang w:eastAsia="zh-CN"/>
        </w:rPr>
        <w:t>Others</w:t>
      </w:r>
    </w:p>
    <w:p w14:paraId="2B111F07" w14:textId="0D7F0DC3" w:rsidR="000F2103" w:rsidRPr="00CF2E37" w:rsidRDefault="000F2103" w:rsidP="00481333">
      <w:pPr>
        <w:jc w:val="both"/>
        <w:rPr>
          <w:lang w:eastAsia="zh-CN"/>
        </w:rPr>
      </w:pPr>
      <w:r w:rsidRPr="00CF2E37">
        <w:rPr>
          <w:lang w:eastAsia="zh-CN"/>
        </w:rPr>
        <w:t>There are some contributions which</w:t>
      </w:r>
      <w:r w:rsidRPr="00F81ED9">
        <w:rPr>
          <w:u w:val="single"/>
          <w:lang w:eastAsia="zh-CN"/>
        </w:rPr>
        <w:t xml:space="preserve"> rapporteur thinks should be tackled in other places instead of by this summary</w:t>
      </w:r>
      <w:r w:rsidRPr="00CF2E37">
        <w:rPr>
          <w:lang w:eastAsia="zh-CN"/>
        </w:rPr>
        <w:t>. Such contributions includes the follows</w:t>
      </w:r>
    </w:p>
    <w:p w14:paraId="2D1F4AC0" w14:textId="280E02EC" w:rsidR="00481333" w:rsidRPr="00CF2E37" w:rsidRDefault="00481333" w:rsidP="000F2103">
      <w:pPr>
        <w:pStyle w:val="af0"/>
        <w:numPr>
          <w:ilvl w:val="0"/>
          <w:numId w:val="15"/>
        </w:numPr>
        <w:rPr>
          <w:rFonts w:ascii="Times New Roman" w:hAnsi="Times New Roman" w:cs="Times New Roman"/>
          <w:sz w:val="20"/>
          <w:szCs w:val="20"/>
        </w:rPr>
      </w:pPr>
      <w:r w:rsidRPr="00CF2E37">
        <w:rPr>
          <w:rFonts w:ascii="Times New Roman" w:hAnsi="Times New Roman" w:cs="Times New Roman"/>
          <w:sz w:val="20"/>
          <w:szCs w:val="20"/>
        </w:rPr>
        <w:t xml:space="preserve">There are some contributions which are submitted to this AI, but actually (mainly) discuss the AS configuration failure details, including </w:t>
      </w:r>
      <w:r w:rsidR="003F18DF">
        <w:rPr>
          <w:rFonts w:ascii="Times New Roman" w:hAnsi="Times New Roman" w:cs="Times New Roman"/>
          <w:sz w:val="20"/>
          <w:szCs w:val="20"/>
        </w:rPr>
        <w:t>[15</w:t>
      </w:r>
      <w:proofErr w:type="gramStart"/>
      <w:r w:rsidR="003F18DF">
        <w:rPr>
          <w:rFonts w:ascii="Times New Roman" w:hAnsi="Times New Roman" w:cs="Times New Roman"/>
          <w:sz w:val="20"/>
          <w:szCs w:val="20"/>
        </w:rPr>
        <w:t>][</w:t>
      </w:r>
      <w:proofErr w:type="gramEnd"/>
      <w:r w:rsidR="003F18DF">
        <w:rPr>
          <w:rFonts w:ascii="Times New Roman" w:hAnsi="Times New Roman" w:cs="Times New Roman"/>
          <w:sz w:val="20"/>
          <w:szCs w:val="20"/>
        </w:rPr>
        <w:t>16][</w:t>
      </w:r>
      <w:r w:rsidR="005C2BE7">
        <w:rPr>
          <w:rFonts w:ascii="Times New Roman" w:hAnsi="Times New Roman" w:cs="Times New Roman"/>
          <w:sz w:val="20"/>
          <w:szCs w:val="20"/>
        </w:rPr>
        <w:t>30</w:t>
      </w:r>
      <w:r w:rsidR="003F18DF">
        <w:rPr>
          <w:rFonts w:ascii="Times New Roman" w:hAnsi="Times New Roman" w:cs="Times New Roman"/>
          <w:sz w:val="20"/>
          <w:szCs w:val="20"/>
        </w:rPr>
        <w:t>]</w:t>
      </w:r>
      <w:r w:rsidR="005C2BE7">
        <w:rPr>
          <w:rFonts w:ascii="Times New Roman" w:hAnsi="Times New Roman" w:cs="Times New Roman"/>
          <w:sz w:val="20"/>
          <w:szCs w:val="20"/>
        </w:rPr>
        <w:t>[31</w:t>
      </w:r>
      <w:r w:rsidR="003F18DF">
        <w:rPr>
          <w:rFonts w:ascii="Times New Roman" w:hAnsi="Times New Roman" w:cs="Times New Roman"/>
          <w:sz w:val="20"/>
          <w:szCs w:val="20"/>
        </w:rPr>
        <w:t>]</w:t>
      </w:r>
      <w:r w:rsidR="005C2BE7">
        <w:rPr>
          <w:rFonts w:ascii="Times New Roman" w:hAnsi="Times New Roman" w:cs="Times New Roman"/>
          <w:sz w:val="20"/>
          <w:szCs w:val="20"/>
        </w:rPr>
        <w:t>[32</w:t>
      </w:r>
      <w:r w:rsidR="003F18DF">
        <w:rPr>
          <w:rFonts w:ascii="Times New Roman" w:hAnsi="Times New Roman" w:cs="Times New Roman"/>
          <w:sz w:val="20"/>
          <w:szCs w:val="20"/>
        </w:rPr>
        <w:t>]</w:t>
      </w:r>
      <w:r w:rsidR="005C2BE7">
        <w:rPr>
          <w:rFonts w:ascii="Times New Roman" w:hAnsi="Times New Roman" w:cs="Times New Roman"/>
          <w:sz w:val="20"/>
          <w:szCs w:val="20"/>
        </w:rPr>
        <w:t>[33</w:t>
      </w:r>
      <w:r w:rsidR="003F18DF">
        <w:rPr>
          <w:rFonts w:ascii="Times New Roman" w:hAnsi="Times New Roman" w:cs="Times New Roman"/>
          <w:sz w:val="20"/>
          <w:szCs w:val="20"/>
        </w:rPr>
        <w:t>].</w:t>
      </w:r>
      <w:r w:rsidRPr="00CF2E37">
        <w:rPr>
          <w:rFonts w:ascii="Times New Roman" w:hAnsi="Times New Roman" w:cs="Times New Roman"/>
          <w:sz w:val="20"/>
          <w:szCs w:val="20"/>
        </w:rPr>
        <w:t xml:space="preserve"> Rapporteur understands that the AS configuration failure discussion have already been covered in the email discussion [</w:t>
      </w:r>
      <w:r w:rsidR="003F18DF">
        <w:rPr>
          <w:rFonts w:ascii="Times New Roman" w:hAnsi="Times New Roman" w:cs="Times New Roman"/>
          <w:sz w:val="20"/>
          <w:szCs w:val="20"/>
        </w:rPr>
        <w:t>3</w:t>
      </w:r>
      <w:r w:rsidR="005C2BE7">
        <w:rPr>
          <w:rFonts w:ascii="Times New Roman" w:hAnsi="Times New Roman" w:cs="Times New Roman"/>
          <w:sz w:val="20"/>
          <w:szCs w:val="20"/>
        </w:rPr>
        <w:t>4</w:t>
      </w:r>
      <w:r w:rsidRPr="00CF2E37">
        <w:rPr>
          <w:rFonts w:ascii="Times New Roman" w:hAnsi="Times New Roman" w:cs="Times New Roman"/>
          <w:sz w:val="20"/>
          <w:szCs w:val="20"/>
        </w:rPr>
        <w:t>]</w:t>
      </w:r>
      <w:r w:rsidR="0054296C">
        <w:rPr>
          <w:rFonts w:ascii="Times New Roman" w:hAnsi="Times New Roman" w:cs="Times New Roman"/>
          <w:sz w:val="20"/>
          <w:szCs w:val="20"/>
        </w:rPr>
        <w:t xml:space="preserve"> where candidate solutions are filtered out;</w:t>
      </w:r>
      <w:r w:rsidRPr="00CF2E37">
        <w:rPr>
          <w:rFonts w:ascii="Times New Roman" w:hAnsi="Times New Roman" w:cs="Times New Roman"/>
          <w:sz w:val="20"/>
          <w:szCs w:val="20"/>
        </w:rPr>
        <w:t xml:space="preserve"> so all </w:t>
      </w:r>
      <w:r w:rsidRPr="00CF2E37">
        <w:rPr>
          <w:rFonts w:ascii="Times New Roman" w:hAnsi="Times New Roman" w:cs="Times New Roman"/>
          <w:sz w:val="20"/>
          <w:szCs w:val="20"/>
        </w:rPr>
        <w:lastRenderedPageBreak/>
        <w:t xml:space="preserve">the related contributions are supposed to be tackled along with that email discussion, instead of being handled by this summary. </w:t>
      </w:r>
    </w:p>
    <w:p w14:paraId="24836199" w14:textId="27DFB0E0" w:rsidR="00481333" w:rsidRPr="00CF2E37" w:rsidRDefault="00481333" w:rsidP="000F2103">
      <w:pPr>
        <w:pStyle w:val="af0"/>
        <w:numPr>
          <w:ilvl w:val="0"/>
          <w:numId w:val="15"/>
        </w:numPr>
        <w:rPr>
          <w:rFonts w:ascii="Times New Roman" w:hAnsi="Times New Roman" w:cs="Times New Roman"/>
          <w:sz w:val="20"/>
          <w:szCs w:val="20"/>
        </w:rPr>
      </w:pPr>
      <w:r w:rsidRPr="00CF2E37">
        <w:rPr>
          <w:rFonts w:ascii="Times New Roman" w:hAnsi="Times New Roman" w:cs="Times New Roman"/>
          <w:sz w:val="20"/>
          <w:szCs w:val="20"/>
        </w:rPr>
        <w:t xml:space="preserve">Also, in </w:t>
      </w:r>
      <w:r w:rsidR="003F18DF">
        <w:rPr>
          <w:rFonts w:ascii="Times New Roman" w:hAnsi="Times New Roman" w:cs="Times New Roman"/>
          <w:sz w:val="20"/>
          <w:szCs w:val="20"/>
        </w:rPr>
        <w:t>[3</w:t>
      </w:r>
      <w:r w:rsidR="005C2BE7">
        <w:rPr>
          <w:rFonts w:ascii="Times New Roman" w:hAnsi="Times New Roman" w:cs="Times New Roman"/>
          <w:sz w:val="20"/>
          <w:szCs w:val="20"/>
        </w:rPr>
        <w:t>5</w:t>
      </w:r>
      <w:r w:rsidR="003F18DF">
        <w:rPr>
          <w:rFonts w:ascii="Times New Roman" w:hAnsi="Times New Roman" w:cs="Times New Roman"/>
          <w:sz w:val="20"/>
          <w:szCs w:val="20"/>
        </w:rPr>
        <w:t>]</w:t>
      </w:r>
      <w:r w:rsidRPr="00CF2E37">
        <w:rPr>
          <w:rFonts w:ascii="Times New Roman" w:hAnsi="Times New Roman" w:cs="Times New Roman"/>
          <w:sz w:val="20"/>
          <w:szCs w:val="20"/>
        </w:rPr>
        <w:t xml:space="preserve"> the HARQ based RLM/RLF operation is discussed. However, this topic should have been fully covered by email discussion [</w:t>
      </w:r>
      <w:r w:rsidR="00D048CF">
        <w:rPr>
          <w:rFonts w:ascii="Times New Roman" w:hAnsi="Times New Roman" w:cs="Times New Roman"/>
          <w:sz w:val="20"/>
          <w:szCs w:val="20"/>
        </w:rPr>
        <w:t>3</w:t>
      </w:r>
      <w:r w:rsidR="005C2BE7">
        <w:rPr>
          <w:rFonts w:ascii="Times New Roman" w:hAnsi="Times New Roman" w:cs="Times New Roman"/>
          <w:sz w:val="20"/>
          <w:szCs w:val="20"/>
        </w:rPr>
        <w:t>6</w:t>
      </w:r>
      <w:r w:rsidRPr="00CF2E37">
        <w:rPr>
          <w:rFonts w:ascii="Times New Roman" w:hAnsi="Times New Roman" w:cs="Times New Roman"/>
          <w:sz w:val="20"/>
          <w:szCs w:val="20"/>
        </w:rPr>
        <w:t xml:space="preserve">], so that the contribution will not be treated in this summary. </w:t>
      </w:r>
    </w:p>
    <w:p w14:paraId="5F43E6BF" w14:textId="6800E5BB" w:rsidR="00481333" w:rsidRPr="00CF2E37" w:rsidRDefault="003F18DF" w:rsidP="000F2103">
      <w:pPr>
        <w:pStyle w:val="af0"/>
        <w:numPr>
          <w:ilvl w:val="0"/>
          <w:numId w:val="15"/>
        </w:numPr>
        <w:rPr>
          <w:rFonts w:ascii="Times New Roman" w:hAnsi="Times New Roman" w:cs="Times New Roman"/>
          <w:sz w:val="20"/>
          <w:szCs w:val="20"/>
        </w:rPr>
      </w:pPr>
      <w:r>
        <w:rPr>
          <w:rFonts w:ascii="Times New Roman" w:hAnsi="Times New Roman" w:cs="Times New Roman"/>
          <w:sz w:val="20"/>
          <w:szCs w:val="20"/>
        </w:rPr>
        <w:t>Two contributions in [3</w:t>
      </w:r>
      <w:r w:rsidR="005C2BE7">
        <w:rPr>
          <w:rFonts w:ascii="Times New Roman" w:hAnsi="Times New Roman" w:cs="Times New Roman"/>
          <w:sz w:val="20"/>
          <w:szCs w:val="20"/>
        </w:rPr>
        <w:t>7</w:t>
      </w:r>
      <w:r>
        <w:rPr>
          <w:rFonts w:ascii="Times New Roman" w:hAnsi="Times New Roman" w:cs="Times New Roman"/>
          <w:sz w:val="20"/>
          <w:szCs w:val="20"/>
        </w:rPr>
        <w:t>][3</w:t>
      </w:r>
      <w:r w:rsidR="005C2BE7">
        <w:rPr>
          <w:rFonts w:ascii="Times New Roman" w:hAnsi="Times New Roman" w:cs="Times New Roman"/>
          <w:sz w:val="20"/>
          <w:szCs w:val="20"/>
        </w:rPr>
        <w:t>8</w:t>
      </w:r>
      <w:r>
        <w:rPr>
          <w:rFonts w:ascii="Times New Roman" w:hAnsi="Times New Roman" w:cs="Times New Roman"/>
          <w:sz w:val="20"/>
          <w:szCs w:val="20"/>
        </w:rPr>
        <w:t>]</w:t>
      </w:r>
      <w:r w:rsidR="00481333" w:rsidRPr="00CF2E37">
        <w:rPr>
          <w:rFonts w:ascii="Times New Roman" w:hAnsi="Times New Roman" w:cs="Times New Roman"/>
          <w:sz w:val="20"/>
          <w:szCs w:val="20"/>
        </w:rPr>
        <w:t xml:space="preserve"> are submitted to discuss the </w:t>
      </w:r>
      <w:r w:rsidR="009E0A77">
        <w:rPr>
          <w:rFonts w:ascii="Times New Roman" w:hAnsi="Times New Roman" w:cs="Times New Roman"/>
          <w:sz w:val="20"/>
          <w:szCs w:val="20"/>
        </w:rPr>
        <w:t xml:space="preserve">incoming </w:t>
      </w:r>
      <w:r w:rsidR="00481333" w:rsidRPr="00CF2E37">
        <w:rPr>
          <w:rFonts w:ascii="Times New Roman" w:hAnsi="Times New Roman" w:cs="Times New Roman"/>
          <w:sz w:val="20"/>
          <w:szCs w:val="20"/>
        </w:rPr>
        <w:t>RAN3 LS in [</w:t>
      </w:r>
      <w:r w:rsidR="00D048CF">
        <w:rPr>
          <w:rFonts w:ascii="Times New Roman" w:hAnsi="Times New Roman" w:cs="Times New Roman"/>
          <w:sz w:val="20"/>
          <w:szCs w:val="20"/>
        </w:rPr>
        <w:t>3</w:t>
      </w:r>
      <w:r w:rsidR="005C2BE7">
        <w:rPr>
          <w:rFonts w:ascii="Times New Roman" w:hAnsi="Times New Roman" w:cs="Times New Roman"/>
          <w:sz w:val="20"/>
          <w:szCs w:val="20"/>
        </w:rPr>
        <w:t>9</w:t>
      </w:r>
      <w:r w:rsidR="00481333" w:rsidRPr="00CF2E37">
        <w:rPr>
          <w:rFonts w:ascii="Times New Roman" w:hAnsi="Times New Roman" w:cs="Times New Roman"/>
          <w:sz w:val="20"/>
          <w:szCs w:val="20"/>
        </w:rPr>
        <w:t>] and provide draft LS reply, regarding whether to add SUI in existing container from CU to DU. The discussion is assumed to be carried out during the LS handling, i.e. in 6.4.1, so the summary does not intend to deal with these two contributions.</w:t>
      </w:r>
    </w:p>
    <w:p w14:paraId="4AF8281E" w14:textId="7AB00CCE" w:rsidR="00481333" w:rsidRPr="00CF2E37" w:rsidRDefault="00481333" w:rsidP="000F2103">
      <w:pPr>
        <w:pStyle w:val="af0"/>
        <w:numPr>
          <w:ilvl w:val="0"/>
          <w:numId w:val="15"/>
        </w:numPr>
        <w:overflowPunct w:val="0"/>
        <w:autoSpaceDE w:val="0"/>
        <w:autoSpaceDN w:val="0"/>
        <w:adjustRightInd w:val="0"/>
        <w:textAlignment w:val="baseline"/>
        <w:rPr>
          <w:rFonts w:ascii="Times New Roman" w:eastAsiaTheme="minorEastAsia" w:hAnsi="Times New Roman" w:cs="Times New Roman"/>
          <w:sz w:val="20"/>
          <w:szCs w:val="20"/>
        </w:rPr>
      </w:pPr>
      <w:r w:rsidRPr="00CF2E37">
        <w:rPr>
          <w:rFonts w:ascii="Times New Roman" w:eastAsiaTheme="minorEastAsia" w:hAnsi="Times New Roman" w:cs="Times New Roman"/>
          <w:sz w:val="20"/>
          <w:szCs w:val="20"/>
        </w:rPr>
        <w:t xml:space="preserve">In </w:t>
      </w:r>
      <w:r w:rsidR="003F18DF">
        <w:rPr>
          <w:rFonts w:ascii="Times New Roman" w:eastAsiaTheme="minorEastAsia" w:hAnsi="Times New Roman" w:cs="Times New Roman"/>
          <w:sz w:val="20"/>
          <w:szCs w:val="20"/>
        </w:rPr>
        <w:t>[</w:t>
      </w:r>
      <w:r w:rsidR="005C2BE7">
        <w:rPr>
          <w:rFonts w:ascii="Times New Roman" w:eastAsiaTheme="minorEastAsia" w:hAnsi="Times New Roman" w:cs="Times New Roman"/>
          <w:sz w:val="20"/>
          <w:szCs w:val="20"/>
        </w:rPr>
        <w:t>40</w:t>
      </w:r>
      <w:r w:rsidR="003F18DF">
        <w:rPr>
          <w:rFonts w:ascii="Times New Roman" w:eastAsiaTheme="minorEastAsia" w:hAnsi="Times New Roman" w:cs="Times New Roman"/>
          <w:sz w:val="20"/>
          <w:szCs w:val="20"/>
        </w:rPr>
        <w:t>]</w:t>
      </w:r>
      <w:r w:rsidRPr="00CF2E37">
        <w:rPr>
          <w:rFonts w:ascii="Times New Roman" w:eastAsiaTheme="minorEastAsia" w:hAnsi="Times New Roman" w:cs="Times New Roman"/>
          <w:sz w:val="20"/>
          <w:szCs w:val="20"/>
        </w:rPr>
        <w:t xml:space="preserve">, the capability related issues are discussed. However, they are supposed to be tackled in 6.4.2.2, </w:t>
      </w:r>
      <w:r w:rsidR="009E0A77">
        <w:rPr>
          <w:rFonts w:ascii="Times New Roman" w:eastAsiaTheme="minorEastAsia" w:hAnsi="Times New Roman" w:cs="Times New Roman"/>
          <w:sz w:val="20"/>
          <w:szCs w:val="20"/>
        </w:rPr>
        <w:t>instead of in</w:t>
      </w:r>
      <w:r w:rsidRPr="00CF2E37">
        <w:rPr>
          <w:rFonts w:ascii="Times New Roman" w:eastAsiaTheme="minorEastAsia" w:hAnsi="Times New Roman" w:cs="Times New Roman"/>
          <w:sz w:val="20"/>
          <w:szCs w:val="20"/>
        </w:rPr>
        <w:t xml:space="preserve"> this summary.</w:t>
      </w:r>
    </w:p>
    <w:p w14:paraId="2D27F4F8" w14:textId="684BF190" w:rsidR="00481333" w:rsidRPr="00CF2E37" w:rsidRDefault="00481333" w:rsidP="000F2103">
      <w:pPr>
        <w:pStyle w:val="af0"/>
        <w:numPr>
          <w:ilvl w:val="0"/>
          <w:numId w:val="15"/>
        </w:numPr>
        <w:overflowPunct w:val="0"/>
        <w:autoSpaceDE w:val="0"/>
        <w:autoSpaceDN w:val="0"/>
        <w:adjustRightInd w:val="0"/>
        <w:textAlignment w:val="baseline"/>
        <w:rPr>
          <w:rFonts w:ascii="Times New Roman" w:eastAsiaTheme="minorEastAsia" w:hAnsi="Times New Roman" w:cs="Times New Roman"/>
          <w:sz w:val="20"/>
          <w:szCs w:val="20"/>
        </w:rPr>
      </w:pPr>
      <w:r w:rsidRPr="00CF2E37">
        <w:rPr>
          <w:rFonts w:ascii="Times New Roman" w:eastAsiaTheme="minorEastAsia" w:hAnsi="Times New Roman" w:cs="Times New Roman"/>
          <w:sz w:val="20"/>
          <w:szCs w:val="20"/>
        </w:rPr>
        <w:t xml:space="preserve">The contributions in </w:t>
      </w:r>
      <w:r w:rsidR="003F18DF">
        <w:rPr>
          <w:rFonts w:ascii="Times New Roman" w:eastAsiaTheme="minorEastAsia" w:hAnsi="Times New Roman" w:cs="Times New Roman"/>
          <w:sz w:val="20"/>
          <w:szCs w:val="20"/>
        </w:rPr>
        <w:t>[</w:t>
      </w:r>
      <w:r w:rsidR="005C2BE7">
        <w:rPr>
          <w:rFonts w:ascii="Times New Roman" w:eastAsiaTheme="minorEastAsia" w:hAnsi="Times New Roman" w:cs="Times New Roman"/>
          <w:sz w:val="20"/>
          <w:szCs w:val="20"/>
        </w:rPr>
        <w:t>41</w:t>
      </w:r>
      <w:proofErr w:type="gramStart"/>
      <w:r w:rsidR="003F18DF">
        <w:rPr>
          <w:rFonts w:ascii="Times New Roman" w:eastAsiaTheme="minorEastAsia" w:hAnsi="Times New Roman" w:cs="Times New Roman"/>
          <w:sz w:val="20"/>
          <w:szCs w:val="20"/>
        </w:rPr>
        <w:t>][</w:t>
      </w:r>
      <w:proofErr w:type="gramEnd"/>
      <w:r w:rsidR="00D048CF">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2</w:t>
      </w:r>
      <w:r w:rsidR="00D048CF">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3</w:t>
      </w:r>
      <w:r w:rsidR="003F18DF">
        <w:rPr>
          <w:rFonts w:ascii="Times New Roman" w:eastAsiaTheme="minorEastAsia" w:hAnsi="Times New Roman" w:cs="Times New Roman"/>
          <w:sz w:val="20"/>
          <w:szCs w:val="20"/>
        </w:rPr>
        <w:t>]</w:t>
      </w:r>
      <w:r w:rsidRPr="00CF2E37">
        <w:rPr>
          <w:rFonts w:ascii="Times New Roman" w:eastAsiaTheme="minorEastAsia" w:hAnsi="Times New Roman" w:cs="Times New Roman"/>
          <w:sz w:val="20"/>
          <w:szCs w:val="20"/>
        </w:rPr>
        <w:t xml:space="preserve"> are mainly discussing some MAC related issues, e.g. HARQ related and UL/SL prioritization related. Although there might be some potential configurations needed, </w:t>
      </w:r>
      <w:r w:rsidR="009E0A77">
        <w:rPr>
          <w:rFonts w:ascii="Times New Roman" w:eastAsiaTheme="minorEastAsia" w:hAnsi="Times New Roman" w:cs="Times New Roman"/>
          <w:sz w:val="20"/>
          <w:szCs w:val="20"/>
        </w:rPr>
        <w:t>the functionalities themselves</w:t>
      </w:r>
      <w:r w:rsidRPr="00CF2E37">
        <w:rPr>
          <w:rFonts w:ascii="Times New Roman" w:eastAsiaTheme="minorEastAsia" w:hAnsi="Times New Roman" w:cs="Times New Roman"/>
          <w:sz w:val="20"/>
          <w:szCs w:val="20"/>
        </w:rPr>
        <w:t xml:space="preserve"> should be discussed starting from MAC. So such contributions should be dealt with in the MAC and will not be handled by this summary. </w:t>
      </w:r>
    </w:p>
    <w:p w14:paraId="70EDA169" w14:textId="40F25BD9" w:rsidR="00481333" w:rsidRPr="00CF2E37" w:rsidRDefault="00481333" w:rsidP="003C253E">
      <w:pPr>
        <w:pStyle w:val="af0"/>
        <w:numPr>
          <w:ilvl w:val="0"/>
          <w:numId w:val="15"/>
        </w:numPr>
        <w:overflowPunct w:val="0"/>
        <w:autoSpaceDE w:val="0"/>
        <w:autoSpaceDN w:val="0"/>
        <w:adjustRightInd w:val="0"/>
        <w:spacing w:after="180"/>
        <w:textAlignment w:val="baseline"/>
        <w:rPr>
          <w:rFonts w:eastAsiaTheme="minorEastAsia"/>
          <w:sz w:val="20"/>
          <w:szCs w:val="20"/>
        </w:rPr>
      </w:pPr>
      <w:r w:rsidRPr="00CF2E37">
        <w:rPr>
          <w:rFonts w:ascii="Times New Roman" w:eastAsiaTheme="minorEastAsia" w:hAnsi="Times New Roman" w:cs="Times New Roman"/>
          <w:sz w:val="20"/>
          <w:szCs w:val="20"/>
        </w:rPr>
        <w:t xml:space="preserve">In </w:t>
      </w:r>
      <w:r w:rsidR="00D048CF">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4</w:t>
      </w:r>
      <w:r w:rsidR="003F18DF">
        <w:rPr>
          <w:rFonts w:ascii="Times New Roman" w:eastAsiaTheme="minorEastAsia" w:hAnsi="Times New Roman" w:cs="Times New Roman"/>
          <w:sz w:val="20"/>
          <w:szCs w:val="20"/>
        </w:rPr>
        <w:t>]</w:t>
      </w:r>
      <w:r w:rsidRPr="00CF2E37">
        <w:rPr>
          <w:rFonts w:ascii="Times New Roman" w:eastAsiaTheme="minorEastAsia" w:hAnsi="Times New Roman" w:cs="Times New Roman"/>
          <w:sz w:val="20"/>
          <w:szCs w:val="20"/>
        </w:rPr>
        <w:t xml:space="preserve">, it is proposed to extend the range values used for the range-based </w:t>
      </w:r>
      <w:proofErr w:type="spellStart"/>
      <w:r w:rsidRPr="00CF2E37">
        <w:rPr>
          <w:rFonts w:ascii="Times New Roman" w:eastAsiaTheme="minorEastAsia" w:hAnsi="Times New Roman" w:cs="Times New Roman"/>
          <w:sz w:val="20"/>
          <w:szCs w:val="20"/>
        </w:rPr>
        <w:t>groupcast</w:t>
      </w:r>
      <w:proofErr w:type="spellEnd"/>
      <w:r w:rsidRPr="00CF2E37">
        <w:rPr>
          <w:rFonts w:ascii="Times New Roman" w:eastAsiaTheme="minorEastAsia" w:hAnsi="Times New Roman" w:cs="Times New Roman"/>
          <w:sz w:val="20"/>
          <w:szCs w:val="20"/>
        </w:rPr>
        <w:t xml:space="preserve"> communication. However, the range-based </w:t>
      </w:r>
      <w:proofErr w:type="spellStart"/>
      <w:r w:rsidRPr="00CF2E37">
        <w:rPr>
          <w:rFonts w:ascii="Times New Roman" w:eastAsiaTheme="minorEastAsia" w:hAnsi="Times New Roman" w:cs="Times New Roman"/>
          <w:sz w:val="20"/>
          <w:szCs w:val="20"/>
        </w:rPr>
        <w:t>groupcast</w:t>
      </w:r>
      <w:proofErr w:type="spellEnd"/>
      <w:r w:rsidRPr="00CF2E37">
        <w:rPr>
          <w:rFonts w:ascii="Times New Roman" w:eastAsiaTheme="minorEastAsia" w:hAnsi="Times New Roman" w:cs="Times New Roman"/>
          <w:sz w:val="20"/>
          <w:szCs w:val="20"/>
        </w:rPr>
        <w:t xml:space="preserve"> mechanism has been designed </w:t>
      </w:r>
      <w:r w:rsidR="009E0A77">
        <w:rPr>
          <w:rFonts w:ascii="Times New Roman" w:eastAsiaTheme="minorEastAsia" w:hAnsi="Times New Roman" w:cs="Times New Roman"/>
          <w:sz w:val="20"/>
          <w:szCs w:val="20"/>
        </w:rPr>
        <w:t xml:space="preserve">almost </w:t>
      </w:r>
      <w:r w:rsidRPr="00CF2E37">
        <w:rPr>
          <w:rFonts w:ascii="Times New Roman" w:eastAsiaTheme="minorEastAsia" w:hAnsi="Times New Roman" w:cs="Times New Roman"/>
          <w:sz w:val="20"/>
          <w:szCs w:val="20"/>
        </w:rPr>
        <w:t>completely by RAN1, so that what values are needed for the range value should come from RAN1 as well, instead of directly decid</w:t>
      </w:r>
      <w:r w:rsidR="009E0A77">
        <w:rPr>
          <w:rFonts w:ascii="Times New Roman" w:eastAsiaTheme="minorEastAsia" w:hAnsi="Times New Roman" w:cs="Times New Roman"/>
          <w:sz w:val="20"/>
          <w:szCs w:val="20"/>
        </w:rPr>
        <w:t>ed</w:t>
      </w:r>
      <w:r w:rsidRPr="00CF2E37">
        <w:rPr>
          <w:rFonts w:ascii="Times New Roman" w:eastAsiaTheme="minorEastAsia" w:hAnsi="Times New Roman" w:cs="Times New Roman"/>
          <w:sz w:val="20"/>
          <w:szCs w:val="20"/>
        </w:rPr>
        <w:t xml:space="preserve"> by RAN2 (though the value</w:t>
      </w:r>
      <w:r w:rsidR="009E0A77">
        <w:rPr>
          <w:rFonts w:ascii="Times New Roman" w:eastAsiaTheme="minorEastAsia" w:hAnsi="Times New Roman" w:cs="Times New Roman"/>
          <w:sz w:val="20"/>
          <w:szCs w:val="20"/>
        </w:rPr>
        <w:t>s</w:t>
      </w:r>
      <w:r w:rsidRPr="00CF2E37">
        <w:rPr>
          <w:rFonts w:ascii="Times New Roman" w:eastAsiaTheme="minorEastAsia" w:hAnsi="Times New Roman" w:cs="Times New Roman"/>
          <w:sz w:val="20"/>
          <w:szCs w:val="20"/>
        </w:rPr>
        <w:t xml:space="preserve"> </w:t>
      </w:r>
      <w:r w:rsidR="009E0A77">
        <w:rPr>
          <w:rFonts w:ascii="Times New Roman" w:eastAsiaTheme="minorEastAsia" w:hAnsi="Times New Roman" w:cs="Times New Roman"/>
          <w:sz w:val="20"/>
          <w:szCs w:val="20"/>
        </w:rPr>
        <w:t xml:space="preserve">are specified </w:t>
      </w:r>
      <w:r w:rsidRPr="00CF2E37">
        <w:rPr>
          <w:rFonts w:ascii="Times New Roman" w:eastAsiaTheme="minorEastAsia" w:hAnsi="Times New Roman" w:cs="Times New Roman"/>
          <w:sz w:val="20"/>
          <w:szCs w:val="20"/>
        </w:rPr>
        <w:t>in RRC configurations). To this end, it seems not proper to discuss the paper directly in this summary from a pure RAN2 perspective.</w:t>
      </w:r>
      <w:r w:rsidRPr="00CF2E37">
        <w:rPr>
          <w:rFonts w:eastAsiaTheme="minorEastAsia"/>
          <w:sz w:val="20"/>
          <w:szCs w:val="20"/>
        </w:rPr>
        <w:t xml:space="preserve"> </w:t>
      </w:r>
    </w:p>
    <w:p w14:paraId="5147C973" w14:textId="44FFA455" w:rsidR="000F2103" w:rsidRPr="00CF2E37" w:rsidRDefault="000F2103" w:rsidP="002C7B20">
      <w:pPr>
        <w:overflowPunct w:val="0"/>
        <w:autoSpaceDE w:val="0"/>
        <w:autoSpaceDN w:val="0"/>
        <w:adjustRightInd w:val="0"/>
        <w:textAlignment w:val="baseline"/>
        <w:rPr>
          <w:rFonts w:eastAsiaTheme="minorEastAsia"/>
          <w:lang w:eastAsia="zh-CN"/>
        </w:rPr>
      </w:pPr>
      <w:r w:rsidRPr="00CF2E37">
        <w:rPr>
          <w:rFonts w:eastAsiaTheme="minorEastAsia" w:hint="eastAsia"/>
          <w:lang w:eastAsia="zh-CN"/>
        </w:rPr>
        <w:t>T</w:t>
      </w:r>
      <w:r w:rsidRPr="00CF2E37">
        <w:rPr>
          <w:rFonts w:eastAsiaTheme="minorEastAsia"/>
          <w:lang w:eastAsia="zh-CN"/>
        </w:rPr>
        <w:t xml:space="preserve">here are some contributions which propose some </w:t>
      </w:r>
      <w:r w:rsidR="001526F1" w:rsidRPr="00CF2E37">
        <w:rPr>
          <w:rFonts w:eastAsiaTheme="minorEastAsia"/>
          <w:lang w:eastAsia="zh-CN"/>
        </w:rPr>
        <w:t>new features/enhancements</w:t>
      </w:r>
      <w:r w:rsidR="00CF2E37">
        <w:rPr>
          <w:rFonts w:eastAsiaTheme="minorEastAsia"/>
          <w:lang w:eastAsia="zh-CN"/>
        </w:rPr>
        <w:t xml:space="preserve"> that</w:t>
      </w:r>
      <w:r w:rsidRPr="00CF2E37">
        <w:rPr>
          <w:rFonts w:eastAsiaTheme="minorEastAsia"/>
          <w:lang w:eastAsia="zh-CN"/>
        </w:rPr>
        <w:t xml:space="preserve"> have never been discussed before </w:t>
      </w:r>
      <w:r w:rsidR="001526F1" w:rsidRPr="00CF2E37">
        <w:rPr>
          <w:rFonts w:eastAsiaTheme="minorEastAsia"/>
          <w:lang w:eastAsia="zh-CN"/>
        </w:rPr>
        <w:t>or not reac</w:t>
      </w:r>
      <w:r w:rsidR="009E0A77">
        <w:rPr>
          <w:rFonts w:eastAsiaTheme="minorEastAsia"/>
          <w:lang w:eastAsia="zh-CN"/>
        </w:rPr>
        <w:t>hed any conclusions though ever</w:t>
      </w:r>
      <w:r w:rsidR="001526F1" w:rsidRPr="00CF2E37">
        <w:rPr>
          <w:rFonts w:eastAsiaTheme="minorEastAsia"/>
          <w:lang w:eastAsia="zh-CN"/>
        </w:rPr>
        <w:t xml:space="preserve"> discussed </w:t>
      </w:r>
      <w:r w:rsidRPr="00CF2E37">
        <w:rPr>
          <w:rFonts w:eastAsiaTheme="minorEastAsia"/>
          <w:lang w:eastAsia="zh-CN"/>
        </w:rPr>
        <w:t xml:space="preserve">(at least in RAN2). </w:t>
      </w:r>
      <w:r w:rsidR="001526F1" w:rsidRPr="00CF2E37">
        <w:rPr>
          <w:rFonts w:eastAsiaTheme="minorEastAsia"/>
          <w:lang w:eastAsia="zh-CN"/>
        </w:rPr>
        <w:t xml:space="preserve">Such new features/enhancements may introduce considerable specification impacts (if supported), and thus can be controversial and </w:t>
      </w:r>
      <w:r w:rsidR="009E0A77">
        <w:rPr>
          <w:rFonts w:eastAsiaTheme="minorEastAsia"/>
          <w:lang w:eastAsia="zh-CN"/>
        </w:rPr>
        <w:t xml:space="preserve">are </w:t>
      </w:r>
      <w:r w:rsidR="001526F1" w:rsidRPr="00CF2E37">
        <w:rPr>
          <w:rFonts w:eastAsiaTheme="minorEastAsia"/>
          <w:lang w:eastAsia="zh-CN"/>
        </w:rPr>
        <w:t xml:space="preserve">not easily converged in the e-meeting. </w:t>
      </w:r>
      <w:r w:rsidRPr="00CF2E37">
        <w:rPr>
          <w:rFonts w:eastAsiaTheme="minorEastAsia"/>
          <w:lang w:eastAsia="zh-CN"/>
        </w:rPr>
        <w:t>Considering that this is the last meeting before WI completion</w:t>
      </w:r>
      <w:r w:rsidR="001526F1" w:rsidRPr="00CF2E37">
        <w:rPr>
          <w:rFonts w:eastAsiaTheme="minorEastAsia"/>
          <w:lang w:eastAsia="zh-CN"/>
        </w:rPr>
        <w:t>, rapporteur suggests</w:t>
      </w:r>
      <w:r w:rsidR="001526F1" w:rsidRPr="00F81ED9">
        <w:rPr>
          <w:rFonts w:eastAsiaTheme="minorEastAsia"/>
          <w:u w:val="single"/>
          <w:lang w:eastAsia="zh-CN"/>
        </w:rPr>
        <w:t xml:space="preserve"> such new features/enhancements not to be pursued in this release and may be postponed to future</w:t>
      </w:r>
      <w:r w:rsidR="001526F1" w:rsidRPr="00CF2E37">
        <w:rPr>
          <w:rFonts w:eastAsiaTheme="minorEastAsia"/>
          <w:lang w:eastAsia="zh-CN"/>
        </w:rPr>
        <w:t xml:space="preserve">:  </w:t>
      </w:r>
    </w:p>
    <w:p w14:paraId="0E9E1EEB" w14:textId="15ADC634" w:rsidR="001526F1" w:rsidRPr="00CF2E37" w:rsidRDefault="005F09E9" w:rsidP="001526F1">
      <w:pPr>
        <w:pStyle w:val="af0"/>
        <w:numPr>
          <w:ilvl w:val="0"/>
          <w:numId w:val="15"/>
        </w:numPr>
        <w:overflowPunct w:val="0"/>
        <w:autoSpaceDE w:val="0"/>
        <w:autoSpaceDN w:val="0"/>
        <w:adjustRightInd w:val="0"/>
        <w:textAlignment w:val="baseline"/>
        <w:rPr>
          <w:rFonts w:ascii="Times New Roman" w:hAnsi="Times New Roman" w:cs="Times New Roman"/>
          <w:sz w:val="20"/>
          <w:szCs w:val="20"/>
        </w:rPr>
      </w:pPr>
      <w:r w:rsidRPr="00CF2E37">
        <w:rPr>
          <w:rFonts w:ascii="Times New Roman" w:eastAsiaTheme="minorEastAsia" w:hAnsi="Times New Roman" w:cs="Times New Roman"/>
          <w:sz w:val="20"/>
          <w:szCs w:val="20"/>
        </w:rPr>
        <w:t xml:space="preserve">In </w:t>
      </w:r>
      <w:r w:rsidR="003F18DF">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5</w:t>
      </w:r>
      <w:r w:rsidR="003F18DF">
        <w:rPr>
          <w:rFonts w:ascii="Times New Roman" w:eastAsiaTheme="minorEastAsia" w:hAnsi="Times New Roman" w:cs="Times New Roman"/>
          <w:sz w:val="20"/>
          <w:szCs w:val="20"/>
        </w:rPr>
        <w:t>]</w:t>
      </w:r>
      <w:r w:rsidRPr="00CF2E37">
        <w:rPr>
          <w:rFonts w:ascii="Times New Roman" w:eastAsiaTheme="minorEastAsia" w:hAnsi="Times New Roman" w:cs="Times New Roman"/>
          <w:sz w:val="20"/>
          <w:szCs w:val="20"/>
        </w:rPr>
        <w:t>, issues and proposals related the SL configurations in MR-DC cases are presented. However, it is discovered that in LS [</w:t>
      </w:r>
      <w:r w:rsidR="003F18DF">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6</w:t>
      </w:r>
      <w:r w:rsidRPr="00CF2E37">
        <w:rPr>
          <w:rFonts w:ascii="Times New Roman" w:eastAsiaTheme="minorEastAsia" w:hAnsi="Times New Roman" w:cs="Times New Roman"/>
          <w:sz w:val="20"/>
          <w:szCs w:val="20"/>
        </w:rPr>
        <w:t>], RAN2 already determined that no additional work on SL handling in MR-DC scenarios is expected in R</w:t>
      </w:r>
      <w:r w:rsidR="009E0A77">
        <w:rPr>
          <w:rFonts w:ascii="Times New Roman" w:eastAsiaTheme="minorEastAsia" w:hAnsi="Times New Roman" w:cs="Times New Roman"/>
          <w:sz w:val="20"/>
          <w:szCs w:val="20"/>
        </w:rPr>
        <w:t>e</w:t>
      </w:r>
      <w:r w:rsidRPr="00CF2E37">
        <w:rPr>
          <w:rFonts w:ascii="Times New Roman" w:eastAsiaTheme="minorEastAsia" w:hAnsi="Times New Roman" w:cs="Times New Roman"/>
          <w:sz w:val="20"/>
          <w:szCs w:val="20"/>
        </w:rPr>
        <w:t xml:space="preserve">l-16. To this end, the issues/proposals in </w:t>
      </w:r>
      <w:r w:rsidR="003F18DF">
        <w:rPr>
          <w:rFonts w:ascii="Times New Roman" w:eastAsiaTheme="minorEastAsia" w:hAnsi="Times New Roman" w:cs="Times New Roman"/>
          <w:sz w:val="20"/>
          <w:szCs w:val="20"/>
        </w:rPr>
        <w:t>[4</w:t>
      </w:r>
      <w:r w:rsidR="009E0A77">
        <w:rPr>
          <w:rFonts w:ascii="Times New Roman" w:eastAsiaTheme="minorEastAsia" w:hAnsi="Times New Roman" w:cs="Times New Roman"/>
          <w:sz w:val="20"/>
          <w:szCs w:val="20"/>
        </w:rPr>
        <w:t>5</w:t>
      </w:r>
      <w:r w:rsidR="003F18DF">
        <w:rPr>
          <w:rFonts w:ascii="Times New Roman" w:eastAsiaTheme="minorEastAsia" w:hAnsi="Times New Roman" w:cs="Times New Roman"/>
          <w:sz w:val="20"/>
          <w:szCs w:val="20"/>
        </w:rPr>
        <w:t>]</w:t>
      </w:r>
      <w:r w:rsidRPr="00CF2E37">
        <w:rPr>
          <w:rFonts w:ascii="Times New Roman" w:eastAsiaTheme="minorEastAsia" w:hAnsi="Times New Roman" w:cs="Times New Roman"/>
          <w:sz w:val="20"/>
          <w:szCs w:val="20"/>
        </w:rPr>
        <w:t xml:space="preserve"> </w:t>
      </w:r>
      <w:r w:rsidR="009E0A77">
        <w:rPr>
          <w:rFonts w:ascii="Times New Roman" w:eastAsiaTheme="minorEastAsia" w:hAnsi="Times New Roman" w:cs="Times New Roman"/>
          <w:sz w:val="20"/>
          <w:szCs w:val="20"/>
        </w:rPr>
        <w:t>should be</w:t>
      </w:r>
      <w:r w:rsidRPr="00CF2E37">
        <w:rPr>
          <w:rFonts w:ascii="Times New Roman" w:eastAsiaTheme="minorEastAsia" w:hAnsi="Times New Roman" w:cs="Times New Roman"/>
          <w:sz w:val="20"/>
          <w:szCs w:val="20"/>
        </w:rPr>
        <w:t xml:space="preserve"> regarded as optimizations of Rel-16 at this stage, and may be postponed to future release</w:t>
      </w:r>
      <w:bookmarkStart w:id="3" w:name="_GoBack"/>
      <w:bookmarkEnd w:id="3"/>
      <w:r w:rsidRPr="00CF2E37">
        <w:rPr>
          <w:rFonts w:ascii="Times New Roman" w:eastAsiaTheme="minorEastAsia" w:hAnsi="Times New Roman" w:cs="Times New Roman"/>
          <w:sz w:val="20"/>
          <w:szCs w:val="20"/>
        </w:rPr>
        <w:t>s.</w:t>
      </w:r>
    </w:p>
    <w:p w14:paraId="4090C6F9" w14:textId="62A9A079" w:rsidR="00CF2E37" w:rsidRDefault="00CF2E37" w:rsidP="003C253E">
      <w:pPr>
        <w:pStyle w:val="af0"/>
        <w:numPr>
          <w:ilvl w:val="0"/>
          <w:numId w:val="15"/>
        </w:numPr>
        <w:overflowPunct w:val="0"/>
        <w:autoSpaceDE w:val="0"/>
        <w:autoSpaceDN w:val="0"/>
        <w:adjustRightInd w:val="0"/>
        <w:spacing w:after="180"/>
        <w:textAlignment w:val="baseline"/>
      </w:pPr>
      <w:r w:rsidRPr="00CF2E37">
        <w:rPr>
          <w:rFonts w:ascii="Times New Roman" w:hAnsi="Times New Roman" w:cs="Times New Roman" w:hint="eastAsia"/>
          <w:sz w:val="20"/>
          <w:szCs w:val="20"/>
        </w:rPr>
        <w:t>I</w:t>
      </w:r>
      <w:r w:rsidRPr="00CF2E37">
        <w:rPr>
          <w:rFonts w:ascii="Times New Roman" w:hAnsi="Times New Roman" w:cs="Times New Roman"/>
          <w:sz w:val="20"/>
          <w:szCs w:val="20"/>
        </w:rPr>
        <w:t xml:space="preserve">n </w:t>
      </w:r>
      <w:r w:rsidR="003F18DF">
        <w:rPr>
          <w:rFonts w:ascii="Times New Roman" w:hAnsi="Times New Roman" w:cs="Times New Roman"/>
          <w:sz w:val="20"/>
          <w:szCs w:val="20"/>
        </w:rPr>
        <w:t>[4</w:t>
      </w:r>
      <w:r w:rsidR="005C2BE7">
        <w:rPr>
          <w:rFonts w:ascii="Times New Roman" w:hAnsi="Times New Roman" w:cs="Times New Roman"/>
          <w:sz w:val="20"/>
          <w:szCs w:val="20"/>
        </w:rPr>
        <w:t>7</w:t>
      </w:r>
      <w:r w:rsidR="003F18DF">
        <w:rPr>
          <w:rFonts w:ascii="Times New Roman" w:hAnsi="Times New Roman" w:cs="Times New Roman"/>
          <w:sz w:val="20"/>
          <w:szCs w:val="20"/>
        </w:rPr>
        <w:t>]</w:t>
      </w:r>
      <w:r w:rsidRPr="00CF2E37">
        <w:rPr>
          <w:rFonts w:ascii="Times New Roman" w:hAnsi="Times New Roman" w:cs="Times New Roman"/>
          <w:sz w:val="20"/>
          <w:szCs w:val="20"/>
        </w:rPr>
        <w:t>, the sensing and reporting mechanism is proposed to be supported in NR SL. However, rapporteur understands that whether to support this in Rel-16 NR SL has already been discussed in RAN1 without any conclusion ever been reached. This means that, from RAN1 perspective, there is no evidence of its benefits and no conclusion on supporting shared mode-1/2 resource pools. To this end, it is unlikely for RAN2 ourselves to directly make the decision of having it, especially considering the limited time left. So it is suggested t</w:t>
      </w:r>
      <w:r w:rsidR="009E0A77">
        <w:rPr>
          <w:rFonts w:ascii="Times New Roman" w:hAnsi="Times New Roman" w:cs="Times New Roman"/>
          <w:sz w:val="20"/>
          <w:szCs w:val="20"/>
        </w:rPr>
        <w:t>hat this feature is postponed to</w:t>
      </w:r>
      <w:r w:rsidRPr="00CF2E37">
        <w:rPr>
          <w:rFonts w:ascii="Times New Roman" w:hAnsi="Times New Roman" w:cs="Times New Roman"/>
          <w:sz w:val="20"/>
          <w:szCs w:val="20"/>
        </w:rPr>
        <w:t xml:space="preserve"> future releases. </w:t>
      </w:r>
    </w:p>
    <w:p w14:paraId="269DDCC8" w14:textId="6874C036" w:rsidR="00CF2E37" w:rsidRDefault="00CF2E37" w:rsidP="00CF2E37">
      <w:pPr>
        <w:overflowPunct w:val="0"/>
        <w:autoSpaceDE w:val="0"/>
        <w:autoSpaceDN w:val="0"/>
        <w:adjustRightInd w:val="0"/>
        <w:textAlignment w:val="baseline"/>
        <w:rPr>
          <w:lang w:eastAsia="zh-CN"/>
        </w:rPr>
      </w:pPr>
      <w:r>
        <w:rPr>
          <w:lang w:eastAsia="zh-CN"/>
        </w:rPr>
        <w:t>The issues discussed by the below contributions</w:t>
      </w:r>
      <w:r w:rsidR="009E0A77">
        <w:rPr>
          <w:lang w:eastAsia="zh-CN"/>
        </w:rPr>
        <w:t xml:space="preserve"> </w:t>
      </w:r>
      <w:r>
        <w:rPr>
          <w:lang w:eastAsia="zh-CN"/>
        </w:rPr>
        <w:t>should</w:t>
      </w:r>
      <w:r w:rsidR="009E0A77">
        <w:rPr>
          <w:lang w:eastAsia="zh-CN"/>
        </w:rPr>
        <w:t xml:space="preserve"> have</w:t>
      </w:r>
      <w:r>
        <w:rPr>
          <w:lang w:eastAsia="zh-CN"/>
        </w:rPr>
        <w:t xml:space="preserve"> already been covered in TS 38.331 running CR</w:t>
      </w:r>
      <w:r w:rsidR="008A352E">
        <w:rPr>
          <w:lang w:eastAsia="zh-CN"/>
        </w:rPr>
        <w:t xml:space="preserve"> [5]</w:t>
      </w:r>
      <w:r>
        <w:rPr>
          <w:lang w:eastAsia="zh-CN"/>
        </w:rPr>
        <w:t xml:space="preserve">, without </w:t>
      </w:r>
      <w:r w:rsidR="008A352E">
        <w:rPr>
          <w:lang w:eastAsia="zh-CN"/>
        </w:rPr>
        <w:t xml:space="preserve">potentially </w:t>
      </w:r>
      <w:r>
        <w:rPr>
          <w:lang w:eastAsia="zh-CN"/>
        </w:rPr>
        <w:t>big issues detected during the endorsement. So</w:t>
      </w:r>
      <w:r w:rsidRPr="00F81ED9">
        <w:rPr>
          <w:u w:val="single"/>
          <w:lang w:eastAsia="zh-CN"/>
        </w:rPr>
        <w:t xml:space="preserve"> these contributions may not need to be further discussed</w:t>
      </w:r>
      <w:r w:rsidR="002A19E2">
        <w:rPr>
          <w:u w:val="single"/>
          <w:lang w:eastAsia="zh-CN"/>
        </w:rPr>
        <w:t xml:space="preserve"> in this meeting</w:t>
      </w:r>
      <w:r>
        <w:rPr>
          <w:lang w:eastAsia="zh-CN"/>
        </w:rPr>
        <w:t>:</w:t>
      </w:r>
    </w:p>
    <w:p w14:paraId="12889202" w14:textId="04127276" w:rsidR="00CF2E37" w:rsidRDefault="00CF2E37" w:rsidP="00CF2E37">
      <w:pPr>
        <w:pStyle w:val="af0"/>
        <w:numPr>
          <w:ilvl w:val="0"/>
          <w:numId w:val="15"/>
        </w:numPr>
        <w:overflowPunct w:val="0"/>
        <w:autoSpaceDE w:val="0"/>
        <w:autoSpaceDN w:val="0"/>
        <w:adjustRightInd w:val="0"/>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The reference i</w:t>
      </w:r>
      <w:r w:rsidRPr="00CF2E37">
        <w:rPr>
          <w:rFonts w:ascii="Times New Roman" w:eastAsiaTheme="minorEastAsia" w:hAnsi="Times New Roman" w:cs="Times New Roman"/>
          <w:sz w:val="20"/>
          <w:szCs w:val="20"/>
        </w:rPr>
        <w:t xml:space="preserve">n </w:t>
      </w:r>
      <w:r w:rsidR="009222A5">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8</w:t>
      </w:r>
      <w:r w:rsidR="009222A5">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proposes not to support AS level </w:t>
      </w:r>
      <w:proofErr w:type="spellStart"/>
      <w:proofErr w:type="gramStart"/>
      <w:r>
        <w:rPr>
          <w:rFonts w:ascii="Times New Roman" w:eastAsiaTheme="minorEastAsia" w:hAnsi="Times New Roman" w:cs="Times New Roman"/>
          <w:sz w:val="20"/>
          <w:szCs w:val="20"/>
        </w:rPr>
        <w:t>Tx</w:t>
      </w:r>
      <w:proofErr w:type="spellEnd"/>
      <w:proofErr w:type="gramEnd"/>
      <w:r>
        <w:rPr>
          <w:rFonts w:ascii="Times New Roman" w:eastAsiaTheme="minorEastAsia" w:hAnsi="Times New Roman" w:cs="Times New Roman"/>
          <w:sz w:val="20"/>
          <w:szCs w:val="20"/>
        </w:rPr>
        <w:t xml:space="preserve"> profile selection. As there is no description on this in the current running CR</w:t>
      </w:r>
      <w:r w:rsidR="008A352E">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and no</w:t>
      </w:r>
      <w:r w:rsidR="009E0A77">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contribution proposes to support it any more, it is automatically not supported in this release. </w:t>
      </w:r>
    </w:p>
    <w:p w14:paraId="2B5F43BD" w14:textId="3108A35E" w:rsidR="00CF2E37" w:rsidRDefault="004B6A44" w:rsidP="00CF2E37">
      <w:pPr>
        <w:pStyle w:val="af0"/>
        <w:numPr>
          <w:ilvl w:val="0"/>
          <w:numId w:val="15"/>
        </w:numPr>
        <w:overflowPunct w:val="0"/>
        <w:autoSpaceDE w:val="0"/>
        <w:autoSpaceDN w:val="0"/>
        <w:adjustRightInd w:val="0"/>
        <w:textAlignment w:val="baseline"/>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w:t>
      </w:r>
      <w:r>
        <w:rPr>
          <w:rFonts w:ascii="Times New Roman" w:eastAsiaTheme="minorEastAsia" w:hAnsi="Times New Roman" w:cs="Times New Roman"/>
          <w:sz w:val="20"/>
          <w:szCs w:val="20"/>
        </w:rPr>
        <w:t xml:space="preserve">n </w:t>
      </w:r>
      <w:r w:rsidR="009222A5">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9</w:t>
      </w:r>
      <w:r w:rsidR="009222A5">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w:t>
      </w:r>
      <w:r w:rsidR="00EB557B">
        <w:rPr>
          <w:rFonts w:ascii="Times New Roman" w:eastAsiaTheme="minorEastAsia" w:hAnsi="Times New Roman" w:cs="Times New Roman"/>
          <w:sz w:val="20"/>
          <w:szCs w:val="20"/>
        </w:rPr>
        <w:t xml:space="preserve"> the issues identified for NR </w:t>
      </w:r>
      <w:proofErr w:type="spellStart"/>
      <w:r w:rsidR="00EB557B">
        <w:rPr>
          <w:rFonts w:ascii="Times New Roman" w:eastAsiaTheme="minorEastAsia" w:hAnsi="Times New Roman" w:cs="Times New Roman"/>
          <w:sz w:val="20"/>
          <w:szCs w:val="20"/>
        </w:rPr>
        <w:t>Uu</w:t>
      </w:r>
      <w:proofErr w:type="spellEnd"/>
      <w:r w:rsidR="00EB557B">
        <w:rPr>
          <w:rFonts w:ascii="Times New Roman" w:eastAsiaTheme="minorEastAsia" w:hAnsi="Times New Roman" w:cs="Times New Roman"/>
          <w:sz w:val="20"/>
          <w:szCs w:val="20"/>
        </w:rPr>
        <w:t xml:space="preserve"> scheduling LTE SL and LTE </w:t>
      </w:r>
      <w:proofErr w:type="spellStart"/>
      <w:r w:rsidR="00EB557B">
        <w:rPr>
          <w:rFonts w:ascii="Times New Roman" w:eastAsiaTheme="minorEastAsia" w:hAnsi="Times New Roman" w:cs="Times New Roman"/>
          <w:sz w:val="20"/>
          <w:szCs w:val="20"/>
        </w:rPr>
        <w:t>Uu</w:t>
      </w:r>
      <w:proofErr w:type="spellEnd"/>
      <w:r w:rsidR="00EB557B">
        <w:rPr>
          <w:rFonts w:ascii="Times New Roman" w:eastAsiaTheme="minorEastAsia" w:hAnsi="Times New Roman" w:cs="Times New Roman"/>
          <w:sz w:val="20"/>
          <w:szCs w:val="20"/>
        </w:rPr>
        <w:t xml:space="preserve"> scheduling NR</w:t>
      </w:r>
      <w:r w:rsidR="002A19E2">
        <w:rPr>
          <w:rFonts w:ascii="Times New Roman" w:eastAsiaTheme="minorEastAsia" w:hAnsi="Times New Roman" w:cs="Times New Roman"/>
          <w:sz w:val="20"/>
          <w:szCs w:val="20"/>
        </w:rPr>
        <w:t xml:space="preserve"> SL may be addressed by </w:t>
      </w:r>
      <w:r w:rsidR="00EB557B">
        <w:rPr>
          <w:rFonts w:ascii="Times New Roman" w:eastAsiaTheme="minorEastAsia" w:hAnsi="Times New Roman" w:cs="Times New Roman"/>
          <w:sz w:val="20"/>
          <w:szCs w:val="20"/>
        </w:rPr>
        <w:t>NW implementation</w:t>
      </w:r>
      <w:r w:rsidR="002A19E2">
        <w:rPr>
          <w:rFonts w:ascii="Times New Roman" w:eastAsiaTheme="minorEastAsia" w:hAnsi="Times New Roman" w:cs="Times New Roman"/>
          <w:sz w:val="20"/>
          <w:szCs w:val="20"/>
        </w:rPr>
        <w:t>.</w:t>
      </w:r>
    </w:p>
    <w:p w14:paraId="716D2AF6" w14:textId="108BB0FC" w:rsidR="002F3E52" w:rsidRDefault="002F3E52" w:rsidP="00CF2E37">
      <w:pPr>
        <w:pStyle w:val="af0"/>
        <w:numPr>
          <w:ilvl w:val="0"/>
          <w:numId w:val="15"/>
        </w:numPr>
        <w:overflowPunct w:val="0"/>
        <w:autoSpaceDE w:val="0"/>
        <w:autoSpaceDN w:val="0"/>
        <w:adjustRightInd w:val="0"/>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w:t>
      </w:r>
      <w:r w:rsidR="009222A5">
        <w:rPr>
          <w:rFonts w:ascii="Times New Roman" w:eastAsiaTheme="minorEastAsia" w:hAnsi="Times New Roman" w:cs="Times New Roman"/>
          <w:sz w:val="20"/>
          <w:szCs w:val="20"/>
        </w:rPr>
        <w:t>[</w:t>
      </w:r>
      <w:r w:rsidR="005C2BE7">
        <w:rPr>
          <w:rFonts w:ascii="Times New Roman" w:eastAsiaTheme="minorEastAsia" w:hAnsi="Times New Roman" w:cs="Times New Roman"/>
          <w:sz w:val="20"/>
          <w:szCs w:val="20"/>
        </w:rPr>
        <w:t>51</w:t>
      </w:r>
      <w:r w:rsidR="009222A5">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proposal</w:t>
      </w:r>
      <w:r w:rsidR="00217758">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w:t>
      </w:r>
      <w:r w:rsidR="00217758">
        <w:rPr>
          <w:rFonts w:ascii="Times New Roman" w:eastAsiaTheme="minorEastAsia" w:hAnsi="Times New Roman" w:cs="Times New Roman"/>
          <w:sz w:val="20"/>
          <w:szCs w:val="20"/>
        </w:rPr>
        <w:t>are</w:t>
      </w:r>
      <w:r>
        <w:rPr>
          <w:rFonts w:ascii="Times New Roman" w:eastAsiaTheme="minorEastAsia" w:hAnsi="Times New Roman" w:cs="Times New Roman"/>
          <w:sz w:val="20"/>
          <w:szCs w:val="20"/>
        </w:rPr>
        <w:t xml:space="preserve"> given to restrict that the transmission of SUI can only be triggered by PC5 </w:t>
      </w:r>
      <w:proofErr w:type="spellStart"/>
      <w:r>
        <w:rPr>
          <w:rFonts w:ascii="Times New Roman" w:eastAsiaTheme="minorEastAsia" w:hAnsi="Times New Roman" w:cs="Times New Roman"/>
          <w:sz w:val="20"/>
          <w:szCs w:val="20"/>
        </w:rPr>
        <w:t>QoS</w:t>
      </w:r>
      <w:proofErr w:type="spellEnd"/>
      <w:r>
        <w:rPr>
          <w:rFonts w:ascii="Times New Roman" w:eastAsiaTheme="minorEastAsia" w:hAnsi="Times New Roman" w:cs="Times New Roman"/>
          <w:sz w:val="20"/>
          <w:szCs w:val="20"/>
        </w:rPr>
        <w:t xml:space="preserve"> flows, but cannot be triggered when the upper layer</w:t>
      </w:r>
      <w:r w:rsidR="005C323D">
        <w:rPr>
          <w:rFonts w:ascii="Times New Roman" w:eastAsiaTheme="minorEastAsia" w:hAnsi="Times New Roman" w:cs="Times New Roman"/>
          <w:sz w:val="20"/>
          <w:szCs w:val="20"/>
        </w:rPr>
        <w:t xml:space="preserve"> instructs the AS to transmit PC</w:t>
      </w:r>
      <w:r>
        <w:rPr>
          <w:rFonts w:ascii="Times New Roman" w:eastAsiaTheme="minorEastAsia" w:hAnsi="Times New Roman" w:cs="Times New Roman"/>
          <w:sz w:val="20"/>
          <w:szCs w:val="20"/>
        </w:rPr>
        <w:t>5-S signaling.</w:t>
      </w:r>
      <w:r w:rsidR="009E0A77">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However, it should also be noted that the SUI is also used to request dedicated </w:t>
      </w:r>
      <w:r w:rsidR="003623F8">
        <w:rPr>
          <w:rFonts w:ascii="Times New Roman" w:eastAsiaTheme="minorEastAsia" w:hAnsi="Times New Roman" w:cs="Times New Roman"/>
          <w:sz w:val="20"/>
          <w:szCs w:val="20"/>
        </w:rPr>
        <w:t xml:space="preserve">SL </w:t>
      </w:r>
      <w:r>
        <w:rPr>
          <w:rFonts w:ascii="Times New Roman" w:eastAsiaTheme="minorEastAsia" w:hAnsi="Times New Roman" w:cs="Times New Roman"/>
          <w:sz w:val="20"/>
          <w:szCs w:val="20"/>
        </w:rPr>
        <w:t xml:space="preserve">resource configuration for </w:t>
      </w:r>
      <w:r w:rsidR="003623F8">
        <w:rPr>
          <w:rFonts w:ascii="Times New Roman" w:eastAsiaTheme="minorEastAsia" w:hAnsi="Times New Roman" w:cs="Times New Roman"/>
          <w:sz w:val="20"/>
          <w:szCs w:val="20"/>
        </w:rPr>
        <w:t>an</w:t>
      </w:r>
      <w:r>
        <w:rPr>
          <w:rFonts w:ascii="Times New Roman" w:eastAsiaTheme="minorEastAsia" w:hAnsi="Times New Roman" w:cs="Times New Roman"/>
          <w:sz w:val="20"/>
          <w:szCs w:val="20"/>
        </w:rPr>
        <w:t xml:space="preserve"> RR</w:t>
      </w:r>
      <w:r w:rsidR="002A0601">
        <w:rPr>
          <w:rFonts w:ascii="Times New Roman" w:eastAsiaTheme="minorEastAsia" w:hAnsi="Times New Roman" w:cs="Times New Roman"/>
          <w:sz w:val="20"/>
          <w:szCs w:val="20"/>
        </w:rPr>
        <w:t>C_CONNECTED UE, and if the UE do</w:t>
      </w:r>
      <w:r>
        <w:rPr>
          <w:rFonts w:ascii="Times New Roman" w:eastAsiaTheme="minorEastAsia" w:hAnsi="Times New Roman" w:cs="Times New Roman"/>
          <w:sz w:val="20"/>
          <w:szCs w:val="20"/>
        </w:rPr>
        <w:t>e</w:t>
      </w:r>
      <w:r w:rsidR="004D7C7D">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not send SUI</w:t>
      </w:r>
      <w:r w:rsidR="003623F8">
        <w:rPr>
          <w:rFonts w:ascii="Times New Roman" w:eastAsiaTheme="minorEastAsia" w:hAnsi="Times New Roman" w:cs="Times New Roman"/>
          <w:sz w:val="20"/>
          <w:szCs w:val="20"/>
        </w:rPr>
        <w:t xml:space="preserve"> triggered by PC5-S messages</w:t>
      </w:r>
      <w:r>
        <w:rPr>
          <w:rFonts w:ascii="Times New Roman" w:eastAsiaTheme="minorEastAsia" w:hAnsi="Times New Roman" w:cs="Times New Roman"/>
          <w:sz w:val="20"/>
          <w:szCs w:val="20"/>
        </w:rPr>
        <w:t xml:space="preserve">, it may face </w:t>
      </w:r>
      <w:r w:rsidR="002A0601">
        <w:rPr>
          <w:rFonts w:ascii="Times New Roman" w:eastAsiaTheme="minorEastAsia" w:hAnsi="Times New Roman" w:cs="Times New Roman"/>
          <w:sz w:val="20"/>
          <w:szCs w:val="20"/>
        </w:rPr>
        <w:t xml:space="preserve">the </w:t>
      </w:r>
      <w:r>
        <w:rPr>
          <w:rFonts w:ascii="Times New Roman" w:eastAsiaTheme="minorEastAsia" w:hAnsi="Times New Roman" w:cs="Times New Roman"/>
          <w:sz w:val="20"/>
          <w:szCs w:val="20"/>
        </w:rPr>
        <w:t>lack of resource to transmit PC5-S signaling. So it see</w:t>
      </w:r>
      <w:r w:rsidR="002A0601">
        <w:rPr>
          <w:rFonts w:ascii="Times New Roman" w:eastAsiaTheme="minorEastAsia" w:hAnsi="Times New Roman" w:cs="Times New Roman"/>
          <w:sz w:val="20"/>
          <w:szCs w:val="20"/>
        </w:rPr>
        <w:t xml:space="preserve">ms that relying on the current </w:t>
      </w:r>
      <w:r w:rsidR="008A352E">
        <w:rPr>
          <w:rFonts w:ascii="Times New Roman" w:eastAsiaTheme="minorEastAsia" w:hAnsi="Times New Roman" w:cs="Times New Roman"/>
          <w:sz w:val="20"/>
          <w:szCs w:val="20"/>
        </w:rPr>
        <w:t xml:space="preserve">description in </w:t>
      </w:r>
      <w:r w:rsidR="002A0601">
        <w:rPr>
          <w:rFonts w:ascii="Times New Roman" w:eastAsiaTheme="minorEastAsia" w:hAnsi="Times New Roman" w:cs="Times New Roman"/>
          <w:sz w:val="20"/>
          <w:szCs w:val="20"/>
        </w:rPr>
        <w:t xml:space="preserve">TS 38.331 running </w:t>
      </w:r>
      <w:r>
        <w:rPr>
          <w:rFonts w:ascii="Times New Roman" w:eastAsiaTheme="minorEastAsia" w:hAnsi="Times New Roman" w:cs="Times New Roman"/>
          <w:sz w:val="20"/>
          <w:szCs w:val="20"/>
        </w:rPr>
        <w:t>CR</w:t>
      </w:r>
      <w:r w:rsidR="008A352E">
        <w:rPr>
          <w:rFonts w:ascii="Times New Roman" w:eastAsiaTheme="minorEastAsia" w:hAnsi="Times New Roman" w:cs="Times New Roman"/>
          <w:sz w:val="20"/>
          <w:szCs w:val="20"/>
        </w:rPr>
        <w:t xml:space="preserve"> [5]</w:t>
      </w:r>
      <w:r>
        <w:rPr>
          <w:rFonts w:ascii="Times New Roman" w:eastAsiaTheme="minorEastAsia" w:hAnsi="Times New Roman" w:cs="Times New Roman"/>
          <w:sz w:val="20"/>
          <w:szCs w:val="20"/>
        </w:rPr>
        <w:t xml:space="preserve"> is fine. </w:t>
      </w:r>
    </w:p>
    <w:p w14:paraId="4D4D22DF" w14:textId="45A8FDD2" w:rsidR="002F3E52" w:rsidRDefault="002F3E52" w:rsidP="005060DE">
      <w:pPr>
        <w:pStyle w:val="af0"/>
        <w:numPr>
          <w:ilvl w:val="0"/>
          <w:numId w:val="15"/>
        </w:numPr>
        <w:overflowPunct w:val="0"/>
        <w:autoSpaceDE w:val="0"/>
        <w:autoSpaceDN w:val="0"/>
        <w:adjustRightInd w:val="0"/>
        <w:spacing w:after="180"/>
        <w:textAlignment w:val="baseline"/>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w:t>
      </w:r>
      <w:r>
        <w:rPr>
          <w:rFonts w:ascii="Times New Roman" w:eastAsiaTheme="minorEastAsia" w:hAnsi="Times New Roman" w:cs="Times New Roman"/>
          <w:sz w:val="20"/>
          <w:szCs w:val="20"/>
        </w:rPr>
        <w:t xml:space="preserve">n </w:t>
      </w:r>
      <w:r w:rsidR="009222A5">
        <w:rPr>
          <w:rFonts w:ascii="Times New Roman" w:eastAsiaTheme="minorEastAsia" w:hAnsi="Times New Roman" w:cs="Times New Roman"/>
          <w:sz w:val="20"/>
          <w:szCs w:val="20"/>
        </w:rPr>
        <w:t>[5</w:t>
      </w:r>
      <w:r w:rsidR="005C2BE7">
        <w:rPr>
          <w:rFonts w:ascii="Times New Roman" w:eastAsiaTheme="minorEastAsia" w:hAnsi="Times New Roman" w:cs="Times New Roman"/>
          <w:sz w:val="20"/>
          <w:szCs w:val="20"/>
        </w:rPr>
        <w:t>2</w:t>
      </w:r>
      <w:r w:rsidR="009222A5">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some wording improvements are provided. It seems that they are not quite necessary, as the </w:t>
      </w:r>
      <w:proofErr w:type="spellStart"/>
      <w:r>
        <w:rPr>
          <w:rFonts w:ascii="Times New Roman" w:eastAsiaTheme="minorEastAsia" w:hAnsi="Times New Roman" w:cs="Times New Roman"/>
          <w:sz w:val="20"/>
          <w:szCs w:val="20"/>
        </w:rPr>
        <w:t>QoS</w:t>
      </w:r>
      <w:proofErr w:type="spellEnd"/>
      <w:r>
        <w:rPr>
          <w:rFonts w:ascii="Times New Roman" w:eastAsiaTheme="minorEastAsia" w:hAnsi="Times New Roman" w:cs="Times New Roman"/>
          <w:sz w:val="20"/>
          <w:szCs w:val="20"/>
        </w:rPr>
        <w:t xml:space="preserve"> flow list is reported in a full list manner, so that for the released </w:t>
      </w:r>
      <w:proofErr w:type="spellStart"/>
      <w:r>
        <w:rPr>
          <w:rFonts w:ascii="Times New Roman" w:eastAsiaTheme="minorEastAsia" w:hAnsi="Times New Roman" w:cs="Times New Roman"/>
          <w:sz w:val="20"/>
          <w:szCs w:val="20"/>
        </w:rPr>
        <w:t>QoS</w:t>
      </w:r>
      <w:proofErr w:type="spellEnd"/>
      <w:r>
        <w:rPr>
          <w:rFonts w:ascii="Times New Roman" w:eastAsiaTheme="minorEastAsia" w:hAnsi="Times New Roman" w:cs="Times New Roman"/>
          <w:sz w:val="20"/>
          <w:szCs w:val="20"/>
        </w:rPr>
        <w:t xml:space="preserve"> flows, they will </w:t>
      </w:r>
      <w:r w:rsidR="00217758">
        <w:rPr>
          <w:rFonts w:ascii="Times New Roman" w:eastAsiaTheme="minorEastAsia" w:hAnsi="Times New Roman" w:cs="Times New Roman"/>
          <w:sz w:val="20"/>
          <w:szCs w:val="20"/>
        </w:rPr>
        <w:t xml:space="preserve">of course </w:t>
      </w:r>
      <w:r>
        <w:rPr>
          <w:rFonts w:ascii="Times New Roman" w:eastAsiaTheme="minorEastAsia" w:hAnsi="Times New Roman" w:cs="Times New Roman"/>
          <w:sz w:val="20"/>
          <w:szCs w:val="20"/>
        </w:rPr>
        <w:t>be eliminated from the list in the next SUI transmission. As a result, there seems to be no big issue for the current description.</w:t>
      </w:r>
    </w:p>
    <w:p w14:paraId="2857F140" w14:textId="68DABEC0" w:rsidR="00481333" w:rsidRPr="001526F1" w:rsidRDefault="003C253E" w:rsidP="002C7B20">
      <w:pPr>
        <w:overflowPunct w:val="0"/>
        <w:autoSpaceDE w:val="0"/>
        <w:autoSpaceDN w:val="0"/>
        <w:adjustRightInd w:val="0"/>
        <w:textAlignment w:val="baseline"/>
        <w:rPr>
          <w:rFonts w:eastAsiaTheme="minorEastAsia"/>
          <w:lang w:val="en-US" w:eastAsia="zh-CN"/>
        </w:rPr>
      </w:pPr>
      <w:r>
        <w:rPr>
          <w:rFonts w:eastAsiaTheme="minorEastAsia"/>
          <w:lang w:eastAsia="zh-CN"/>
        </w:rPr>
        <w:t xml:space="preserve">The reference in </w:t>
      </w:r>
      <w:r w:rsidR="009222A5">
        <w:rPr>
          <w:rFonts w:eastAsiaTheme="minorEastAsia"/>
          <w:lang w:eastAsia="zh-CN"/>
        </w:rPr>
        <w:t>[5</w:t>
      </w:r>
      <w:r w:rsidR="005C2BE7">
        <w:rPr>
          <w:rFonts w:eastAsiaTheme="minorEastAsia"/>
          <w:lang w:eastAsia="zh-CN"/>
        </w:rPr>
        <w:t>4</w:t>
      </w:r>
      <w:r w:rsidR="009222A5">
        <w:rPr>
          <w:rFonts w:eastAsiaTheme="minorEastAsia"/>
          <w:lang w:eastAsia="zh-CN"/>
        </w:rPr>
        <w:t>]</w:t>
      </w:r>
      <w:r>
        <w:rPr>
          <w:rFonts w:eastAsiaTheme="minorEastAsia"/>
          <w:lang w:eastAsia="zh-CN"/>
        </w:rPr>
        <w:t xml:space="preserve"> makes several clarifications to the current TS 38.331 running CR</w:t>
      </w:r>
      <w:r w:rsidR="008A352E">
        <w:rPr>
          <w:rFonts w:eastAsiaTheme="minorEastAsia"/>
          <w:lang w:eastAsia="zh-CN"/>
        </w:rPr>
        <w:t xml:space="preserve"> [5]</w:t>
      </w:r>
      <w:r>
        <w:rPr>
          <w:rFonts w:eastAsiaTheme="minorEastAsia"/>
          <w:lang w:eastAsia="zh-CN"/>
        </w:rPr>
        <w:t>. Rapporteur</w:t>
      </w:r>
      <w:r w:rsidR="003623F8">
        <w:rPr>
          <w:rFonts w:eastAsiaTheme="minorEastAsia"/>
          <w:lang w:eastAsia="zh-CN"/>
        </w:rPr>
        <w:t xml:space="preserve"> shares the </w:t>
      </w:r>
      <w:r>
        <w:rPr>
          <w:rFonts w:eastAsiaTheme="minorEastAsia"/>
          <w:lang w:eastAsia="zh-CN"/>
        </w:rPr>
        <w:t>intention to make things clear enough. On the other hand, it is a bit</w:t>
      </w:r>
      <w:r w:rsidR="002A0601">
        <w:rPr>
          <w:rFonts w:eastAsiaTheme="minorEastAsia"/>
          <w:lang w:eastAsia="zh-CN"/>
        </w:rPr>
        <w:t xml:space="preserve"> unclear on</w:t>
      </w:r>
      <w:r>
        <w:rPr>
          <w:rFonts w:eastAsiaTheme="minorEastAsia"/>
          <w:lang w:eastAsia="zh-CN"/>
        </w:rPr>
        <w:t xml:space="preserve"> how such clarifications impact the specifications. So it is suggested that contribution is not discussed immediately in this meeting, and if later some critical issues are found, discussions can be carried out in future meetings as potential correction</w:t>
      </w:r>
      <w:r w:rsidR="00AE4D09">
        <w:rPr>
          <w:rFonts w:eastAsiaTheme="minorEastAsia"/>
          <w:lang w:eastAsia="zh-CN"/>
        </w:rPr>
        <w:t>s</w:t>
      </w:r>
      <w:r>
        <w:rPr>
          <w:rFonts w:eastAsiaTheme="minorEastAsia"/>
          <w:lang w:eastAsia="zh-CN"/>
        </w:rPr>
        <w:t>.</w:t>
      </w:r>
    </w:p>
    <w:p w14:paraId="2165B54E" w14:textId="77777777" w:rsidR="00505E15" w:rsidRPr="00C74ECF" w:rsidRDefault="00505E15" w:rsidP="008821BD">
      <w:pPr>
        <w:pStyle w:val="1"/>
        <w:tabs>
          <w:tab w:val="clear" w:pos="567"/>
          <w:tab w:val="num" w:pos="709"/>
        </w:tabs>
        <w:spacing w:line="276" w:lineRule="auto"/>
        <w:ind w:left="709" w:hanging="709"/>
        <w:jc w:val="both"/>
        <w:rPr>
          <w:lang w:eastAsia="zh-CN"/>
        </w:rPr>
      </w:pPr>
      <w:r>
        <w:rPr>
          <w:rFonts w:hint="eastAsia"/>
          <w:lang w:eastAsia="zh-CN"/>
        </w:rPr>
        <w:lastRenderedPageBreak/>
        <w:t>Conclusion</w:t>
      </w:r>
    </w:p>
    <w:bookmarkEnd w:id="0"/>
    <w:bookmarkEnd w:id="1"/>
    <w:bookmarkEnd w:id="2"/>
    <w:p w14:paraId="3C6DFF6A" w14:textId="750203A9" w:rsidR="009E790A" w:rsidRDefault="00C26411" w:rsidP="00CD55A8">
      <w:pPr>
        <w:jc w:val="both"/>
        <w:rPr>
          <w:lang w:eastAsia="zh-CN"/>
        </w:rPr>
      </w:pPr>
      <w:r>
        <w:rPr>
          <w:lang w:eastAsia="zh-CN"/>
        </w:rPr>
        <w:t xml:space="preserve">The proposals are categorized and grouped to facilitate treatments. </w:t>
      </w:r>
      <w:r w:rsidR="00806B40">
        <w:rPr>
          <w:lang w:eastAsia="zh-CN"/>
        </w:rPr>
        <w:t>The suggestion on how to handle the below groups of proposals is:</w:t>
      </w:r>
    </w:p>
    <w:p w14:paraId="695358C3" w14:textId="5FD872A4" w:rsidR="00806B40" w:rsidRDefault="00806B40" w:rsidP="00F5023E">
      <w:pPr>
        <w:spacing w:after="240"/>
        <w:jc w:val="both"/>
        <w:rPr>
          <w:b/>
          <w:lang w:eastAsia="zh-CN"/>
        </w:rPr>
      </w:pPr>
      <w:r w:rsidRPr="00F5023E">
        <w:rPr>
          <w:b/>
          <w:lang w:eastAsia="zh-CN"/>
        </w:rPr>
        <w:t xml:space="preserve">[Recommendation] RAN2 first discuss the </w:t>
      </w:r>
      <w:r w:rsidR="00F5023E" w:rsidRPr="00F5023E">
        <w:rPr>
          <w:b/>
          <w:lang w:eastAsia="zh-CN"/>
        </w:rPr>
        <w:t>proposals</w:t>
      </w:r>
      <w:r w:rsidRPr="00F5023E">
        <w:rPr>
          <w:b/>
          <w:lang w:eastAsia="zh-CN"/>
        </w:rPr>
        <w:t xml:space="preserve"> </w:t>
      </w:r>
      <w:r w:rsidR="00F5023E" w:rsidRPr="00F5023E">
        <w:rPr>
          <w:b/>
          <w:lang w:eastAsia="zh-CN"/>
        </w:rPr>
        <w:t xml:space="preserve">marked </w:t>
      </w:r>
      <w:r w:rsidRPr="00F5023E">
        <w:rPr>
          <w:b/>
          <w:lang w:eastAsia="zh-CN"/>
        </w:rPr>
        <w:t xml:space="preserve">with </w:t>
      </w:r>
      <w:r w:rsidR="00F5023E" w:rsidRPr="00F5023E">
        <w:rPr>
          <w:b/>
          <w:lang w:eastAsia="zh-CN"/>
        </w:rPr>
        <w:t>“</w:t>
      </w:r>
      <w:r w:rsidR="00F5023E" w:rsidRPr="00F5023E">
        <w:rPr>
          <w:b/>
          <w:highlight w:val="yellow"/>
        </w:rPr>
        <w:t>Proposal with potential easy agreement</w:t>
      </w:r>
      <w:r w:rsidR="00F5023E" w:rsidRPr="00F5023E">
        <w:rPr>
          <w:b/>
        </w:rPr>
        <w:t>” and proposals marked with “</w:t>
      </w:r>
      <w:r w:rsidR="00F5023E" w:rsidRPr="00F5023E">
        <w:rPr>
          <w:b/>
          <w:highlight w:val="cyan"/>
        </w:rPr>
        <w:t>Proposal that need further discussion [FFS]</w:t>
      </w:r>
      <w:r w:rsidR="00F5023E" w:rsidRPr="00F5023E">
        <w:rPr>
          <w:b/>
        </w:rPr>
        <w:t>”</w:t>
      </w:r>
      <w:r w:rsidR="00F5023E" w:rsidRPr="00F5023E">
        <w:rPr>
          <w:b/>
          <w:lang w:eastAsia="zh-CN"/>
        </w:rPr>
        <w:t xml:space="preserve">. RAN2 </w:t>
      </w:r>
      <w:r w:rsidR="00227B87">
        <w:rPr>
          <w:b/>
          <w:lang w:eastAsia="zh-CN"/>
        </w:rPr>
        <w:t xml:space="preserve">may </w:t>
      </w:r>
      <w:r w:rsidR="00F5023E">
        <w:rPr>
          <w:b/>
          <w:lang w:eastAsia="zh-CN"/>
        </w:rPr>
        <w:t xml:space="preserve">consider to </w:t>
      </w:r>
      <w:r w:rsidR="00F5023E" w:rsidRPr="00F5023E">
        <w:rPr>
          <w:b/>
          <w:lang w:eastAsia="zh-CN"/>
        </w:rPr>
        <w:t>discuss the proposals marked with “</w:t>
      </w:r>
      <w:r w:rsidR="00425C21" w:rsidRPr="00425C21">
        <w:rPr>
          <w:b/>
          <w:highlight w:val="lightGray"/>
        </w:rPr>
        <w:t>Proposal that may be discussed, only if time allows</w:t>
      </w:r>
      <w:r w:rsidR="00F5023E" w:rsidRPr="00F5023E">
        <w:rPr>
          <w:b/>
          <w:lang w:eastAsia="zh-CN"/>
        </w:rPr>
        <w:t>”</w:t>
      </w:r>
      <w:r w:rsidR="00227B87">
        <w:rPr>
          <w:b/>
          <w:lang w:eastAsia="zh-CN"/>
        </w:rPr>
        <w:t>,</w:t>
      </w:r>
      <w:r w:rsidRPr="00F5023E">
        <w:rPr>
          <w:b/>
          <w:lang w:eastAsia="zh-CN"/>
        </w:rPr>
        <w:t xml:space="preserve"> </w:t>
      </w:r>
      <w:r w:rsidR="00227B87" w:rsidRPr="00227B87">
        <w:rPr>
          <w:b/>
          <w:u w:val="single"/>
          <w:lang w:eastAsia="zh-CN"/>
        </w:rPr>
        <w:t>ONLY IF</w:t>
      </w:r>
      <w:r w:rsidR="00227B87" w:rsidRPr="00227B87">
        <w:rPr>
          <w:b/>
          <w:lang w:eastAsia="zh-CN"/>
        </w:rPr>
        <w:t xml:space="preserve"> time allows and above two sets of proposals have been addressed</w:t>
      </w:r>
      <w:r w:rsidR="00227B87">
        <w:rPr>
          <w:b/>
          <w:lang w:eastAsia="zh-CN"/>
        </w:rPr>
        <w:t>.</w:t>
      </w:r>
    </w:p>
    <w:p w14:paraId="37049F11" w14:textId="11949A33" w:rsidR="00F5023E" w:rsidRPr="00F5023E" w:rsidRDefault="00F5023E" w:rsidP="00F5023E">
      <w:pPr>
        <w:spacing w:after="240"/>
        <w:jc w:val="both"/>
        <w:rPr>
          <w:lang w:eastAsia="zh-CN"/>
        </w:rPr>
      </w:pPr>
      <w:r w:rsidRPr="00F5023E">
        <w:rPr>
          <w:lang w:eastAsia="zh-CN"/>
        </w:rPr>
        <w:t>The detailed categorization and grouping for the proposals are as follows</w:t>
      </w:r>
      <w:r>
        <w:rPr>
          <w:lang w:eastAsia="zh-CN"/>
        </w:rPr>
        <w:t>:</w:t>
      </w:r>
    </w:p>
    <w:p w14:paraId="5B90ADA1" w14:textId="4D21552F" w:rsidR="00C26411" w:rsidRPr="00F5023E" w:rsidRDefault="00F5023E" w:rsidP="00806B40">
      <w:pPr>
        <w:pStyle w:val="af0"/>
        <w:numPr>
          <w:ilvl w:val="0"/>
          <w:numId w:val="17"/>
        </w:numPr>
        <w:spacing w:before="180" w:after="180"/>
        <w:ind w:left="567"/>
        <w:rPr>
          <w:rFonts w:ascii="Arial" w:hAnsi="Arial" w:cs="Arial"/>
        </w:rPr>
      </w:pPr>
      <w:r w:rsidRPr="00F5023E">
        <w:rPr>
          <w:rFonts w:ascii="Arial" w:hAnsi="Arial" w:cs="Arial"/>
          <w:b/>
          <w:highlight w:val="yellow"/>
        </w:rPr>
        <w:t>Proposal with potential easy agreement</w:t>
      </w:r>
    </w:p>
    <w:p w14:paraId="63E812A3" w14:textId="77777777" w:rsidR="001D2071" w:rsidRPr="001D2071" w:rsidRDefault="001D2071" w:rsidP="001D2071">
      <w:pPr>
        <w:rPr>
          <w:b/>
          <w:bCs/>
        </w:rPr>
      </w:pPr>
      <w:r w:rsidRPr="001D2071">
        <w:rPr>
          <w:b/>
          <w:bCs/>
        </w:rPr>
        <w:t>Proposal C-1: RAN2 adopt “sl-ZoneIdLongiMod-r16</w:t>
      </w:r>
      <w:r w:rsidRPr="001D2071">
        <w:rPr>
          <w:b/>
          <w:bCs/>
        </w:rPr>
        <w:tab/>
        <w:t>INTEGER (1</w:t>
      </w:r>
      <w:proofErr w:type="gramStart"/>
      <w:r w:rsidRPr="001D2071">
        <w:rPr>
          <w:b/>
          <w:bCs/>
        </w:rPr>
        <w:t>..64</w:t>
      </w:r>
      <w:proofErr w:type="gramEnd"/>
      <w:r w:rsidRPr="001D2071">
        <w:rPr>
          <w:b/>
          <w:bCs/>
        </w:rPr>
        <w:t>)” and “sl-ZoneIdLatiMod-r16</w:t>
      </w:r>
      <w:r w:rsidRPr="001D2071">
        <w:rPr>
          <w:b/>
          <w:bCs/>
        </w:rPr>
        <w:tab/>
        <w:t>INTEGER (1..64)”.</w:t>
      </w:r>
    </w:p>
    <w:p w14:paraId="591FD0FA" w14:textId="77777777" w:rsidR="001D2071" w:rsidRPr="001D2071" w:rsidRDefault="001D2071" w:rsidP="001D2071">
      <w:pPr>
        <w:rPr>
          <w:b/>
          <w:bCs/>
        </w:rPr>
      </w:pPr>
      <w:r w:rsidRPr="001D2071">
        <w:rPr>
          <w:b/>
          <w:bCs/>
        </w:rPr>
        <w:t>Proposal C-2a: RAN2 to agree that for periodic SL-RSRP reporting, the Rx UE reports nothing at each reporting occasion, when the SL-RSRP measurement result is unavailable (e.g. due to no ongoing SL transmission).</w:t>
      </w:r>
    </w:p>
    <w:p w14:paraId="2DAE8D06" w14:textId="625CF0AB" w:rsidR="008A352E" w:rsidRDefault="001D2071" w:rsidP="001D2071">
      <w:pPr>
        <w:rPr>
          <w:b/>
          <w:bCs/>
        </w:rPr>
      </w:pPr>
      <w:r w:rsidRPr="001D2071">
        <w:rPr>
          <w:b/>
          <w:bCs/>
        </w:rPr>
        <w:t>Proposal C-3: Reset MAC entity parameters/configurations related to NR SL, if all the PC5-RRC connection(s) are released.</w:t>
      </w:r>
    </w:p>
    <w:p w14:paraId="17DFDA60" w14:textId="75100AB5" w:rsidR="00670809" w:rsidRPr="00670809" w:rsidRDefault="00670809" w:rsidP="00670809">
      <w:pPr>
        <w:jc w:val="both"/>
        <w:rPr>
          <w:b/>
          <w:lang w:eastAsia="zh-CN"/>
        </w:rPr>
      </w:pPr>
      <w:r w:rsidRPr="00546758">
        <w:rPr>
          <w:rFonts w:hint="eastAsia"/>
          <w:b/>
          <w:lang w:eastAsia="zh-CN"/>
        </w:rPr>
        <w:t>P</w:t>
      </w:r>
      <w:r w:rsidRPr="00546758">
        <w:rPr>
          <w:b/>
          <w:lang w:eastAsia="zh-CN"/>
        </w:rPr>
        <w:t>roposal C-1</w:t>
      </w:r>
      <w:r>
        <w:rPr>
          <w:b/>
          <w:lang w:eastAsia="zh-CN"/>
        </w:rPr>
        <w:t>1</w:t>
      </w:r>
      <w:r w:rsidRPr="00546758">
        <w:rPr>
          <w:b/>
          <w:lang w:eastAsia="zh-CN"/>
        </w:rPr>
        <w:t xml:space="preserve">: RAN2 </w:t>
      </w:r>
      <w:r>
        <w:rPr>
          <w:b/>
          <w:lang w:eastAsia="zh-CN"/>
        </w:rPr>
        <w:t>to confirm the SL-SRB configurations currently specified in the TS 38.331 running CR and remove the related Editor’s Note for the time being. The SL-SRB configurations may be updated based on the new SA3 progress to be received during/after this e-meeting, whenever needed.</w:t>
      </w:r>
    </w:p>
    <w:p w14:paraId="081C8CB9" w14:textId="136B1A71" w:rsidR="00C26411" w:rsidRPr="00F5023E" w:rsidRDefault="00F5023E" w:rsidP="00806B40">
      <w:pPr>
        <w:pStyle w:val="af0"/>
        <w:numPr>
          <w:ilvl w:val="0"/>
          <w:numId w:val="17"/>
        </w:numPr>
        <w:spacing w:before="180" w:after="180"/>
        <w:ind w:left="567"/>
        <w:rPr>
          <w:rFonts w:ascii="Arial" w:hAnsi="Arial" w:cs="Arial"/>
          <w:b/>
        </w:rPr>
      </w:pPr>
      <w:r w:rsidRPr="00F5023E">
        <w:rPr>
          <w:rFonts w:ascii="Arial" w:hAnsi="Arial" w:cs="Arial"/>
          <w:b/>
          <w:highlight w:val="cyan"/>
        </w:rPr>
        <w:t>Proposal that need further discussion [FFS]</w:t>
      </w:r>
    </w:p>
    <w:p w14:paraId="0072E6D0" w14:textId="77777777" w:rsidR="001D2071" w:rsidRPr="005F2DB0" w:rsidRDefault="001D2071" w:rsidP="001D2071">
      <w:pPr>
        <w:rPr>
          <w:b/>
          <w:lang w:eastAsia="zh-CN"/>
        </w:rPr>
      </w:pPr>
      <w:r w:rsidRPr="005F2DB0">
        <w:rPr>
          <w:b/>
          <w:lang w:eastAsia="zh-CN"/>
        </w:rPr>
        <w:t xml:space="preserve">Proposal </w:t>
      </w:r>
      <w:r>
        <w:rPr>
          <w:b/>
          <w:lang w:eastAsia="zh-CN"/>
        </w:rPr>
        <w:t>C-2</w:t>
      </w:r>
      <w:r w:rsidRPr="005F2DB0">
        <w:rPr>
          <w:b/>
          <w:lang w:eastAsia="zh-CN"/>
        </w:rPr>
        <w:t>: RAN2 to further</w:t>
      </w:r>
      <w:r>
        <w:rPr>
          <w:b/>
          <w:lang w:eastAsia="zh-CN"/>
        </w:rPr>
        <w:t xml:space="preserve"> discuss whether to introduce an event</w:t>
      </w:r>
      <w:r w:rsidRPr="005F2DB0">
        <w:rPr>
          <w:b/>
          <w:lang w:eastAsia="zh-CN"/>
        </w:rPr>
        <w:t xml:space="preserve"> </w:t>
      </w:r>
      <w:r>
        <w:rPr>
          <w:b/>
          <w:lang w:eastAsia="zh-CN"/>
        </w:rPr>
        <w:t xml:space="preserve">based on “delta” SL-RSRP measurement result </w:t>
      </w:r>
      <w:r w:rsidRPr="005F2DB0">
        <w:rPr>
          <w:b/>
          <w:lang w:eastAsia="zh-CN"/>
        </w:rPr>
        <w:t xml:space="preserve">(e.g. the delta value between the current measured SL-RSRP and the last reported SL-RSRP exceeds a threshold) for the event triggered SL-RSRP reporting from the RX UE to the TX UE. </w:t>
      </w:r>
    </w:p>
    <w:p w14:paraId="530D6C10" w14:textId="77777777" w:rsidR="001D2071" w:rsidRDefault="001D2071" w:rsidP="001D2071">
      <w:pPr>
        <w:spacing w:after="240"/>
        <w:rPr>
          <w:b/>
          <w:lang w:eastAsia="zh-CN"/>
        </w:rPr>
      </w:pPr>
      <w:r w:rsidRPr="00507941">
        <w:rPr>
          <w:b/>
          <w:lang w:eastAsia="zh-CN"/>
        </w:rPr>
        <w:t xml:space="preserve">Proposal </w:t>
      </w:r>
      <w:r>
        <w:rPr>
          <w:b/>
          <w:lang w:eastAsia="zh-CN"/>
        </w:rPr>
        <w:t>C-3a</w:t>
      </w:r>
      <w:r w:rsidRPr="00507941">
        <w:rPr>
          <w:b/>
          <w:lang w:eastAsia="zh-CN"/>
        </w:rPr>
        <w:t xml:space="preserve">: </w:t>
      </w:r>
      <w:r>
        <w:rPr>
          <w:b/>
          <w:lang w:eastAsia="zh-CN"/>
        </w:rPr>
        <w:t>If Proposal C-3 is agreed, RAN2 to further discuss what specific parameters/configurations related to NR SL are affected (e.g. cancelled, initialized, cleared, stopped, etc.) in the MAC, when “a reset of MAC entity parameters/configurations related to NR SL” is requested by the upper layer</w:t>
      </w:r>
      <w:r w:rsidRPr="00507941">
        <w:rPr>
          <w:b/>
          <w:lang w:eastAsia="zh-CN"/>
        </w:rPr>
        <w:t>.</w:t>
      </w:r>
    </w:p>
    <w:p w14:paraId="44F78BFD" w14:textId="77777777" w:rsidR="001D2071" w:rsidRPr="00CC0BA9" w:rsidRDefault="001D2071" w:rsidP="001D2071">
      <w:pPr>
        <w:spacing w:before="180" w:after="120"/>
        <w:rPr>
          <w:b/>
          <w:lang w:eastAsia="zh-CN"/>
        </w:rPr>
      </w:pPr>
      <w:r w:rsidRPr="00CC0BA9">
        <w:rPr>
          <w:b/>
          <w:lang w:eastAsia="zh-CN"/>
        </w:rPr>
        <w:t>Proposal C-4: RAN2 to further discuss how a UE performs mode-2 resource pool selection for transmission among the following options:</w:t>
      </w:r>
    </w:p>
    <w:p w14:paraId="67C2369C" w14:textId="77777777" w:rsidR="001D2071" w:rsidRPr="00CC0BA9" w:rsidRDefault="001D2071" w:rsidP="001D2071">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Opt 1: zone-based resource pool selection – the UE selects resource pool(s) associated with its current geo-location;</w:t>
      </w:r>
    </w:p>
    <w:p w14:paraId="20B5E660" w14:textId="77777777" w:rsidR="001D2071" w:rsidRPr="00CC0BA9" w:rsidRDefault="001D2071" w:rsidP="001D2071">
      <w:pPr>
        <w:pStyle w:val="af0"/>
        <w:numPr>
          <w:ilvl w:val="0"/>
          <w:numId w:val="8"/>
        </w:numPr>
        <w:tabs>
          <w:tab w:val="left" w:pos="7371"/>
        </w:tabs>
        <w:spacing w:after="120"/>
        <w:ind w:left="567"/>
        <w:rPr>
          <w:rFonts w:ascii="Times New Roman" w:hAnsi="Times New Roman" w:cs="Times New Roman"/>
          <w:b/>
          <w:sz w:val="20"/>
          <w:szCs w:val="20"/>
        </w:rPr>
      </w:pPr>
      <w:r w:rsidRPr="00CC0BA9">
        <w:rPr>
          <w:rFonts w:ascii="Times New Roman" w:hAnsi="Times New Roman" w:cs="Times New Roman"/>
          <w:b/>
          <w:sz w:val="20"/>
          <w:szCs w:val="20"/>
        </w:rPr>
        <w:t>Opt 2: HARQ feedback based resource pool selection – the UE selects the resource pool based on whether there is an SLRB with HARQ FB enabled and whether the resource pools have PSFCH resources;</w:t>
      </w:r>
    </w:p>
    <w:p w14:paraId="7D53B355" w14:textId="77777777" w:rsidR="001D2071" w:rsidRPr="00CC0BA9" w:rsidRDefault="001D2071" w:rsidP="001D2071">
      <w:pPr>
        <w:pStyle w:val="af0"/>
        <w:numPr>
          <w:ilvl w:val="0"/>
          <w:numId w:val="8"/>
        </w:numPr>
        <w:spacing w:after="180"/>
        <w:ind w:left="567"/>
        <w:rPr>
          <w:rFonts w:ascii="Times New Roman" w:hAnsi="Times New Roman" w:cs="Times New Roman"/>
          <w:b/>
          <w:sz w:val="20"/>
          <w:szCs w:val="20"/>
        </w:rPr>
      </w:pPr>
      <w:r w:rsidRPr="00CC0BA9">
        <w:rPr>
          <w:rFonts w:ascii="Times New Roman" w:hAnsi="Times New Roman" w:cs="Times New Roman"/>
          <w:b/>
          <w:sz w:val="20"/>
          <w:szCs w:val="20"/>
        </w:rPr>
        <w:t>Opt 3: resource pool selection is up to UE implementation – no standardization efforts, simplest way.</w:t>
      </w:r>
    </w:p>
    <w:p w14:paraId="0F13C881" w14:textId="77777777" w:rsidR="001D2071" w:rsidRDefault="001D2071" w:rsidP="001D2071">
      <w:pPr>
        <w:spacing w:before="180" w:after="120"/>
        <w:rPr>
          <w:b/>
          <w:lang w:eastAsia="zh-CN"/>
        </w:rPr>
      </w:pPr>
      <w:r w:rsidRPr="005F2DB0">
        <w:rPr>
          <w:b/>
          <w:lang w:eastAsia="zh-CN"/>
        </w:rPr>
        <w:t xml:space="preserve">Proposal </w:t>
      </w:r>
      <w:r>
        <w:rPr>
          <w:b/>
          <w:lang w:eastAsia="zh-CN"/>
        </w:rPr>
        <w:t>C-4</w:t>
      </w:r>
      <w:r>
        <w:rPr>
          <w:rFonts w:hint="eastAsia"/>
          <w:b/>
          <w:lang w:eastAsia="zh-CN"/>
        </w:rPr>
        <w:t>a</w:t>
      </w:r>
      <w:r w:rsidRPr="005F2DB0">
        <w:rPr>
          <w:b/>
          <w:lang w:eastAsia="zh-CN"/>
        </w:rPr>
        <w:t xml:space="preserve">: </w:t>
      </w:r>
      <w:r>
        <w:rPr>
          <w:b/>
          <w:lang w:eastAsia="zh-CN"/>
        </w:rPr>
        <w:t>If Opt 1 or 3 is agreed, RAN2 to further decide whether the mode-2 resource pool selection is performed by the RRC layer or the MAC layer of the UE.</w:t>
      </w:r>
    </w:p>
    <w:p w14:paraId="04FFC3D3" w14:textId="77777777" w:rsidR="001D2071" w:rsidRDefault="001D2071" w:rsidP="001D2071">
      <w:pPr>
        <w:spacing w:before="180" w:after="120"/>
        <w:rPr>
          <w:b/>
          <w:lang w:eastAsia="zh-CN"/>
        </w:rPr>
      </w:pPr>
      <w:r w:rsidRPr="005F2DB0">
        <w:rPr>
          <w:b/>
          <w:lang w:eastAsia="zh-CN"/>
        </w:rPr>
        <w:t xml:space="preserve">Proposal </w:t>
      </w:r>
      <w:r>
        <w:rPr>
          <w:b/>
          <w:lang w:eastAsia="zh-CN"/>
        </w:rPr>
        <w:t>C-4b</w:t>
      </w:r>
      <w:r w:rsidRPr="005F2DB0">
        <w:rPr>
          <w:b/>
          <w:lang w:eastAsia="zh-CN"/>
        </w:rPr>
        <w:t xml:space="preserve">: </w:t>
      </w:r>
      <w:r>
        <w:rPr>
          <w:b/>
          <w:lang w:eastAsia="zh-CN"/>
        </w:rPr>
        <w:t>If Opt 1 is agreed, RAN2 to further decide whether two sets of separate zone configurations are needed respectively for zone-based resource pool selection and for distance calculation in RAN1.</w:t>
      </w:r>
    </w:p>
    <w:p w14:paraId="630829A7" w14:textId="77777777" w:rsidR="001D2071" w:rsidRPr="00CC0BA9" w:rsidRDefault="001D2071" w:rsidP="001D2071">
      <w:pPr>
        <w:jc w:val="both"/>
        <w:rPr>
          <w:b/>
          <w:lang w:eastAsia="zh-CN"/>
        </w:rPr>
      </w:pPr>
      <w:r w:rsidRPr="00CC0BA9">
        <w:rPr>
          <w:b/>
          <w:lang w:eastAsia="zh-CN"/>
        </w:rPr>
        <w:t xml:space="preserve">Proposal C-5: RAN2 to decide </w:t>
      </w:r>
      <w:r w:rsidRPr="00CC0BA9">
        <w:rPr>
          <w:rFonts w:hint="eastAsia"/>
          <w:b/>
          <w:lang w:eastAsia="zh-CN"/>
        </w:rPr>
        <w:t>what</w:t>
      </w:r>
      <w:r w:rsidRPr="00CC0BA9">
        <w:rPr>
          <w:b/>
          <w:lang w:eastAsia="zh-CN"/>
        </w:rPr>
        <w:t xml:space="preserve"> to be included in the </w:t>
      </w:r>
      <w:proofErr w:type="spellStart"/>
      <w:r w:rsidRPr="00CC0BA9">
        <w:rPr>
          <w:b/>
          <w:i/>
          <w:lang w:eastAsia="zh-CN"/>
        </w:rPr>
        <w:t>RRCReconfigurationFailureSidelink</w:t>
      </w:r>
      <w:proofErr w:type="spellEnd"/>
      <w:r w:rsidRPr="00CC0BA9">
        <w:rPr>
          <w:b/>
          <w:lang w:eastAsia="zh-CN"/>
        </w:rPr>
        <w:t xml:space="preserve"> message from the following options:</w:t>
      </w:r>
    </w:p>
    <w:p w14:paraId="4B32C7C1" w14:textId="77777777" w:rsidR="001D2071" w:rsidRPr="00CC0BA9" w:rsidRDefault="001D2071" w:rsidP="001D2071">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1: Include the failure type of “AS configuration failure”; </w:t>
      </w:r>
    </w:p>
    <w:p w14:paraId="76261A04" w14:textId="77777777" w:rsidR="001D2071" w:rsidRPr="00CC0BA9" w:rsidRDefault="001D2071" w:rsidP="001D2071">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2: Include the SLRB configurations (signaled in the </w:t>
      </w:r>
      <w:proofErr w:type="spellStart"/>
      <w:r w:rsidRPr="00CC0BA9">
        <w:rPr>
          <w:rFonts w:ascii="Times New Roman" w:hAnsi="Times New Roman" w:cs="Times New Roman"/>
          <w:b/>
          <w:i/>
          <w:sz w:val="20"/>
          <w:szCs w:val="20"/>
        </w:rPr>
        <w:t>RRCReconfigurationSidelink</w:t>
      </w:r>
      <w:proofErr w:type="spellEnd"/>
      <w:r w:rsidRPr="00CC0BA9">
        <w:rPr>
          <w:rFonts w:ascii="Times New Roman" w:hAnsi="Times New Roman" w:cs="Times New Roman"/>
          <w:b/>
          <w:sz w:val="20"/>
          <w:szCs w:val="20"/>
        </w:rPr>
        <w:t xml:space="preserve"> from the peer UE) that caused the AS configuration failure; </w:t>
      </w:r>
    </w:p>
    <w:p w14:paraId="2EC102AA" w14:textId="77777777" w:rsidR="001D2071" w:rsidRPr="00CC0BA9" w:rsidRDefault="001D2071" w:rsidP="001D2071">
      <w:pPr>
        <w:pStyle w:val="af0"/>
        <w:numPr>
          <w:ilvl w:val="0"/>
          <w:numId w:val="8"/>
        </w:numPr>
        <w:spacing w:after="18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3: Include nothing and leave </w:t>
      </w:r>
      <w:proofErr w:type="spellStart"/>
      <w:r w:rsidRPr="00CC0BA9">
        <w:rPr>
          <w:rFonts w:ascii="Times New Roman" w:hAnsi="Times New Roman" w:cs="Times New Roman"/>
          <w:b/>
          <w:i/>
          <w:sz w:val="20"/>
          <w:szCs w:val="20"/>
        </w:rPr>
        <w:t>RRCReconfigurationFailureSidelink</w:t>
      </w:r>
      <w:proofErr w:type="spellEnd"/>
      <w:r w:rsidRPr="00CC0BA9">
        <w:rPr>
          <w:rFonts w:ascii="Times New Roman" w:hAnsi="Times New Roman" w:cs="Times New Roman"/>
          <w:b/>
          <w:sz w:val="20"/>
          <w:szCs w:val="20"/>
        </w:rPr>
        <w:t xml:space="preserve"> as an empty message.</w:t>
      </w:r>
    </w:p>
    <w:p w14:paraId="3D900D4C" w14:textId="77777777" w:rsidR="001D2071" w:rsidRPr="00CC0BA9" w:rsidRDefault="001D2071" w:rsidP="001D2071">
      <w:pPr>
        <w:jc w:val="both"/>
        <w:rPr>
          <w:b/>
          <w:lang w:eastAsia="zh-CN"/>
        </w:rPr>
      </w:pPr>
      <w:r w:rsidRPr="00CC0BA9">
        <w:rPr>
          <w:b/>
          <w:lang w:eastAsia="zh-CN"/>
        </w:rPr>
        <w:lastRenderedPageBreak/>
        <w:t xml:space="preserve">Proposal C-6: RAN2 to discuss whether the peer UE in RRC_CONNECTED reports the release of an SLRB with RLC AM/UM to its </w:t>
      </w:r>
      <w:proofErr w:type="spellStart"/>
      <w:r w:rsidRPr="00CC0BA9">
        <w:rPr>
          <w:b/>
          <w:lang w:eastAsia="zh-CN"/>
        </w:rPr>
        <w:t>gNB</w:t>
      </w:r>
      <w:proofErr w:type="spellEnd"/>
      <w:r w:rsidRPr="00CC0BA9">
        <w:rPr>
          <w:b/>
          <w:lang w:eastAsia="zh-CN"/>
        </w:rPr>
        <w:t>, w</w:t>
      </w:r>
      <w:r w:rsidRPr="00CC0BA9">
        <w:rPr>
          <w:b/>
        </w:rPr>
        <w:t>hen it receives the release of that SLRB via PC5 RRC from the initiating UE. If this is supported, RAN2 to decide the detailed signalling to be reported</w:t>
      </w:r>
      <w:r w:rsidRPr="00CC0BA9">
        <w:rPr>
          <w:b/>
          <w:lang w:eastAsia="zh-CN"/>
        </w:rPr>
        <w:t>.</w:t>
      </w:r>
    </w:p>
    <w:p w14:paraId="69E5E301" w14:textId="334289C9" w:rsidR="005F6B87" w:rsidRPr="00CC0BA9" w:rsidRDefault="005F6B87" w:rsidP="001D2071">
      <w:pPr>
        <w:jc w:val="both"/>
        <w:rPr>
          <w:b/>
          <w:lang w:eastAsia="zh-CN"/>
        </w:rPr>
      </w:pPr>
      <w:r w:rsidRPr="00CC0BA9">
        <w:rPr>
          <w:b/>
          <w:lang w:eastAsia="zh-CN"/>
        </w:rPr>
        <w:t>Proposal C-7: RAN2 to discuss whether the handling of the configurations acquired in new state during state transition is specified as full configuration operation or is left to UE implementation.</w:t>
      </w:r>
    </w:p>
    <w:p w14:paraId="5A5AF8C5" w14:textId="6F081D95" w:rsidR="001D2071" w:rsidRPr="00CC0BA9" w:rsidRDefault="001D2071" w:rsidP="001D2071">
      <w:pPr>
        <w:jc w:val="both"/>
        <w:rPr>
          <w:b/>
          <w:lang w:eastAsia="zh-CN"/>
        </w:rPr>
      </w:pPr>
      <w:r w:rsidRPr="00CC0BA9">
        <w:rPr>
          <w:b/>
          <w:lang w:eastAsia="zh-CN"/>
        </w:rPr>
        <w:t>Proposal C-</w:t>
      </w:r>
      <w:r w:rsidR="005F6B87" w:rsidRPr="00CC0BA9">
        <w:rPr>
          <w:b/>
          <w:lang w:eastAsia="zh-CN"/>
        </w:rPr>
        <w:t>8</w:t>
      </w:r>
      <w:r w:rsidRPr="00CC0BA9">
        <w:rPr>
          <w:b/>
          <w:lang w:eastAsia="zh-CN"/>
        </w:rPr>
        <w:t xml:space="preserve">: Clarify that the intention of the previous agreement “For a pair of UEs performing unicast communication, PC5-S connections and PC5 RRC connections are 1 to 1 mapping” was to conclude how the PC5-RRC connection is modelled (i.e. per pair of source L2 ID and destination L2 ID) in the AS, but NOT to decide how the PC5-S connections in the upper layers are configured/maintained. It is up to SA2 whether in the upper layers multiple PC5-S connections may be associated with a PC5-RRC connection designed by RAN2. </w:t>
      </w:r>
    </w:p>
    <w:p w14:paraId="0DA8E600" w14:textId="03DE2FAA" w:rsidR="00806B40" w:rsidRPr="00CC0BA9" w:rsidRDefault="001D2071" w:rsidP="00806B40">
      <w:pPr>
        <w:jc w:val="both"/>
        <w:rPr>
          <w:b/>
          <w:lang w:eastAsia="zh-CN"/>
        </w:rPr>
      </w:pPr>
      <w:r w:rsidRPr="00CC0BA9">
        <w:rPr>
          <w:b/>
          <w:lang w:eastAsia="zh-CN"/>
        </w:rPr>
        <w:t>Proposal C-</w:t>
      </w:r>
      <w:r w:rsidR="005F6B87" w:rsidRPr="00CC0BA9">
        <w:rPr>
          <w:b/>
          <w:lang w:eastAsia="zh-CN"/>
        </w:rPr>
        <w:t>9</w:t>
      </w:r>
      <w:r w:rsidRPr="00CC0BA9">
        <w:rPr>
          <w:b/>
          <w:lang w:eastAsia="zh-CN"/>
        </w:rPr>
        <w:t>: RAN2 to discuss whether the source L2 ID needs to be reported along with destination L2 ID in the SUI for NR SL unicast.</w:t>
      </w:r>
    </w:p>
    <w:p w14:paraId="79B339D2" w14:textId="04C875CF" w:rsidR="00287DAF" w:rsidRPr="00CC0BA9" w:rsidRDefault="00287DAF" w:rsidP="00287DAF">
      <w:pPr>
        <w:jc w:val="both"/>
        <w:rPr>
          <w:b/>
          <w:lang w:eastAsia="zh-CN"/>
        </w:rPr>
      </w:pPr>
      <w:r w:rsidRPr="00CC0BA9">
        <w:rPr>
          <w:rFonts w:hint="eastAsia"/>
          <w:b/>
          <w:lang w:eastAsia="zh-CN"/>
        </w:rPr>
        <w:t>P</w:t>
      </w:r>
      <w:r w:rsidRPr="00CC0BA9">
        <w:rPr>
          <w:b/>
          <w:lang w:eastAsia="zh-CN"/>
        </w:rPr>
        <w:t xml:space="preserve">roposal C-10: RAN2 attempt to conclude whether NR SL SIB size reduction is needed or not, in terms of NR </w:t>
      </w:r>
      <w:proofErr w:type="spellStart"/>
      <w:r w:rsidRPr="00CC0BA9">
        <w:rPr>
          <w:b/>
          <w:lang w:eastAsia="zh-CN"/>
        </w:rPr>
        <w:t>Uu</w:t>
      </w:r>
      <w:proofErr w:type="spellEnd"/>
      <w:r w:rsidRPr="00CC0BA9">
        <w:rPr>
          <w:b/>
          <w:lang w:eastAsia="zh-CN"/>
        </w:rPr>
        <w:t xml:space="preserve"> and/or LTE </w:t>
      </w:r>
      <w:proofErr w:type="spellStart"/>
      <w:r w:rsidRPr="00CC0BA9">
        <w:rPr>
          <w:b/>
          <w:lang w:eastAsia="zh-CN"/>
        </w:rPr>
        <w:t>Uu</w:t>
      </w:r>
      <w:proofErr w:type="spellEnd"/>
      <w:r w:rsidRPr="00CC0BA9">
        <w:rPr>
          <w:b/>
          <w:lang w:eastAsia="zh-CN"/>
        </w:rPr>
        <w:t xml:space="preserve"> controlling NR PC5.</w:t>
      </w:r>
    </w:p>
    <w:p w14:paraId="2E6C51C9" w14:textId="652C18AF" w:rsidR="007C1F7F" w:rsidRPr="00CC0BA9" w:rsidRDefault="00F05C8E" w:rsidP="00287DAF">
      <w:pPr>
        <w:jc w:val="both"/>
        <w:rPr>
          <w:b/>
          <w:lang w:eastAsia="zh-CN"/>
        </w:rPr>
      </w:pPr>
      <w:r w:rsidRPr="00CC0BA9">
        <w:rPr>
          <w:b/>
          <w:lang w:eastAsia="zh-CN"/>
        </w:rPr>
        <w:t>Proposal C-10a: If RAN2 agree the SIB size optimization is needed, it should be done as the ASN.1 correction during the correction phase, but has nothing to do with the stage-3 functionality completion of the WI in this meeting.</w:t>
      </w:r>
    </w:p>
    <w:p w14:paraId="2ECA0984" w14:textId="5B119C36" w:rsidR="00806B40" w:rsidRPr="00623689" w:rsidRDefault="00425C21" w:rsidP="001D2071">
      <w:pPr>
        <w:pStyle w:val="af0"/>
        <w:numPr>
          <w:ilvl w:val="0"/>
          <w:numId w:val="17"/>
        </w:numPr>
        <w:spacing w:before="180" w:after="180"/>
        <w:ind w:left="567"/>
        <w:rPr>
          <w:rFonts w:ascii="Arial" w:hAnsi="Arial" w:cs="Arial"/>
          <w:b/>
        </w:rPr>
      </w:pPr>
      <w:r w:rsidRPr="001D2071">
        <w:rPr>
          <w:rFonts w:ascii="Arial" w:hAnsi="Arial" w:cs="Arial"/>
          <w:b/>
          <w:highlight w:val="lightGray"/>
        </w:rPr>
        <w:t>Proposal that may be discussed, only if time allows</w:t>
      </w:r>
    </w:p>
    <w:p w14:paraId="1168A8AB" w14:textId="19BE32C5" w:rsidR="001D2071" w:rsidRPr="001D2071" w:rsidRDefault="001D2071" w:rsidP="001D2071">
      <w:pPr>
        <w:rPr>
          <w:b/>
          <w:lang w:eastAsia="zh-CN"/>
        </w:rPr>
      </w:pPr>
      <w:r w:rsidRPr="001D2071">
        <w:rPr>
          <w:b/>
          <w:lang w:eastAsia="zh-CN"/>
        </w:rPr>
        <w:t xml:space="preserve">Proposal E-1: RAN2 to discuss whether to allow the UE to perform RRC connection setup/resume, if the UE is configured by the upper layers to transmit a flow whose </w:t>
      </w:r>
      <w:proofErr w:type="spellStart"/>
      <w:r w:rsidRPr="001D2071">
        <w:rPr>
          <w:b/>
          <w:lang w:eastAsia="zh-CN"/>
        </w:rPr>
        <w:t>QoS</w:t>
      </w:r>
      <w:proofErr w:type="spellEnd"/>
      <w:r w:rsidRPr="001D2071">
        <w:rPr>
          <w:b/>
          <w:lang w:eastAsia="zh-CN"/>
        </w:rPr>
        <w:t xml:space="preserve"> profile is not included in the NR SL specific SIB, and the NR SL specific SIB does not include a default SLRB</w:t>
      </w:r>
      <w:r w:rsidR="00CC0BA9">
        <w:rPr>
          <w:b/>
          <w:lang w:eastAsia="zh-CN"/>
        </w:rPr>
        <w:t xml:space="preserve"> configuration</w:t>
      </w:r>
      <w:r w:rsidRPr="001D2071">
        <w:rPr>
          <w:b/>
          <w:lang w:eastAsia="zh-CN"/>
        </w:rPr>
        <w:t>.</w:t>
      </w:r>
    </w:p>
    <w:p w14:paraId="771B7525" w14:textId="77777777" w:rsidR="001D2071" w:rsidRPr="001D2071" w:rsidRDefault="001D2071" w:rsidP="001D2071">
      <w:pPr>
        <w:rPr>
          <w:b/>
          <w:lang w:eastAsia="zh-CN"/>
        </w:rPr>
      </w:pPr>
      <w:r w:rsidRPr="001D2071">
        <w:rPr>
          <w:b/>
          <w:lang w:eastAsia="zh-CN"/>
        </w:rPr>
        <w:t>Proposal E-2: RAN2 to discuss whether to enhance UAI to further report aperiodic traffic pattern, and if yes what specific parameters need to be reported.</w:t>
      </w:r>
    </w:p>
    <w:p w14:paraId="736A0227" w14:textId="77777777" w:rsidR="001D2071" w:rsidRPr="001D2071" w:rsidRDefault="001D2071" w:rsidP="001D2071">
      <w:pPr>
        <w:rPr>
          <w:b/>
          <w:lang w:eastAsia="zh-CN"/>
        </w:rPr>
      </w:pPr>
      <w:r w:rsidRPr="001D2071">
        <w:rPr>
          <w:b/>
          <w:lang w:eastAsia="zh-CN"/>
        </w:rPr>
        <w:t xml:space="preserve">Proposal E-3: RAN2 to confirm whether to reuse the NR </w:t>
      </w:r>
      <w:proofErr w:type="spellStart"/>
      <w:r w:rsidRPr="001D2071">
        <w:rPr>
          <w:b/>
          <w:lang w:eastAsia="zh-CN"/>
        </w:rPr>
        <w:t>Uu</w:t>
      </w:r>
      <w:proofErr w:type="spellEnd"/>
      <w:r w:rsidRPr="001D2071">
        <w:rPr>
          <w:b/>
          <w:lang w:eastAsia="zh-CN"/>
        </w:rPr>
        <w:t xml:space="preserve"> validity area mechanism also for NR SL specific SIB as agreed before or some enhancements are further needed. If it is the later, RAN2 to conclude what specific enhancements should be done.</w:t>
      </w:r>
    </w:p>
    <w:p w14:paraId="44E179CB" w14:textId="77777777" w:rsidR="001D2071" w:rsidRPr="001D2071" w:rsidRDefault="001D2071" w:rsidP="001D2071">
      <w:pPr>
        <w:rPr>
          <w:b/>
          <w:lang w:eastAsia="zh-CN"/>
        </w:rPr>
      </w:pPr>
      <w:r w:rsidRPr="001D2071">
        <w:rPr>
          <w:b/>
          <w:lang w:eastAsia="zh-CN"/>
        </w:rPr>
        <w:t>Proposal E-4: RAN2 to discuss whether to enable a mode-1 UE to measure and report the CBR for a configured SL grant type 1.</w:t>
      </w:r>
    </w:p>
    <w:p w14:paraId="190A42AE" w14:textId="77777777" w:rsidR="001D2071" w:rsidRPr="001D2071" w:rsidRDefault="001D2071" w:rsidP="001D2071">
      <w:pPr>
        <w:rPr>
          <w:b/>
          <w:lang w:eastAsia="zh-CN"/>
        </w:rPr>
      </w:pPr>
      <w:r w:rsidRPr="001D2071">
        <w:rPr>
          <w:b/>
          <w:lang w:eastAsia="zh-CN"/>
        </w:rPr>
        <w:t xml:space="preserve">Proposal E-5: RAN2 to discuss whether the PC5-S connection release due to keep alive procedure can trigger the PC5 RLF procedure. </w:t>
      </w:r>
    </w:p>
    <w:p w14:paraId="39ACD033" w14:textId="28DB5903" w:rsidR="001D2071" w:rsidRPr="001D2071" w:rsidRDefault="001D2071" w:rsidP="001D2071">
      <w:pPr>
        <w:rPr>
          <w:b/>
          <w:lang w:eastAsia="zh-CN"/>
        </w:rPr>
      </w:pPr>
      <w:r w:rsidRPr="001D2071">
        <w:rPr>
          <w:b/>
          <w:lang w:eastAsia="zh-CN"/>
        </w:rPr>
        <w:t>Proposal E-</w:t>
      </w:r>
      <w:r>
        <w:rPr>
          <w:b/>
          <w:lang w:eastAsia="zh-CN"/>
        </w:rPr>
        <w:t>6</w:t>
      </w:r>
      <w:r w:rsidRPr="001D2071">
        <w:rPr>
          <w:b/>
          <w:lang w:eastAsia="zh-CN"/>
        </w:rPr>
        <w:t xml:space="preserve">: RAN2 to further discuss whether to enable a TX UE triggered SL-RSRP reporting procedure. </w:t>
      </w:r>
    </w:p>
    <w:p w14:paraId="44C6A365" w14:textId="521BB193" w:rsidR="00D6094E" w:rsidRPr="00D6094E" w:rsidRDefault="001D2071" w:rsidP="001D2071">
      <w:r w:rsidRPr="001D2071">
        <w:rPr>
          <w:b/>
          <w:lang w:eastAsia="zh-CN"/>
        </w:rPr>
        <w:t>Proposal E-</w:t>
      </w:r>
      <w:r>
        <w:rPr>
          <w:b/>
          <w:lang w:eastAsia="zh-CN"/>
        </w:rPr>
        <w:t>7</w:t>
      </w:r>
      <w:r w:rsidRPr="001D2071">
        <w:rPr>
          <w:b/>
          <w:lang w:eastAsia="zh-CN"/>
        </w:rPr>
        <w:t>: RAN2 to discuss whether an RRC_CONNECTED UE needs to report in the SUI “IP or non-IP” of the traffic in the SUI for SLRB configuration request.</w:t>
      </w:r>
    </w:p>
    <w:p w14:paraId="62EC4DBD" w14:textId="77777777" w:rsidR="00505E15" w:rsidRDefault="00505E15" w:rsidP="00E03F51">
      <w:pPr>
        <w:pStyle w:val="1"/>
        <w:tabs>
          <w:tab w:val="clear" w:pos="567"/>
          <w:tab w:val="num" w:pos="709"/>
        </w:tabs>
        <w:spacing w:line="276" w:lineRule="auto"/>
        <w:ind w:left="709" w:hanging="709"/>
        <w:jc w:val="both"/>
      </w:pPr>
      <w:r>
        <w:rPr>
          <w:lang w:eastAsia="zh-CN"/>
        </w:rPr>
        <w:t>Reference</w:t>
      </w:r>
    </w:p>
    <w:p w14:paraId="3927AC16" w14:textId="77777777" w:rsidR="008A352E" w:rsidRDefault="008A352E" w:rsidP="008A352E">
      <w:pPr>
        <w:numPr>
          <w:ilvl w:val="0"/>
          <w:numId w:val="4"/>
        </w:numPr>
        <w:tabs>
          <w:tab w:val="left" w:pos="1701"/>
        </w:tabs>
        <w:jc w:val="both"/>
      </w:pPr>
      <w:r w:rsidRPr="00320845">
        <w:t>R2-2001541</w:t>
      </w:r>
      <w:r w:rsidRPr="00320845">
        <w:tab/>
        <w:t>NR V2X Zone ID</w:t>
      </w:r>
      <w:r w:rsidRPr="00320845">
        <w:tab/>
        <w:t>Qualcomm Finland RFFE Oy</w:t>
      </w:r>
    </w:p>
    <w:p w14:paraId="42018B34" w14:textId="77777777" w:rsidR="008A352E" w:rsidRDefault="008A352E" w:rsidP="008A352E">
      <w:pPr>
        <w:numPr>
          <w:ilvl w:val="0"/>
          <w:numId w:val="4"/>
        </w:numPr>
        <w:tabs>
          <w:tab w:val="left" w:pos="1701"/>
        </w:tabs>
        <w:jc w:val="both"/>
      </w:pPr>
      <w:r w:rsidRPr="00320845">
        <w:t>R2-2000714</w:t>
      </w:r>
      <w:r w:rsidRPr="00320845">
        <w:tab/>
        <w:t xml:space="preserve">Measurement and reporting for SL-RSRP and SL </w:t>
      </w:r>
      <w:proofErr w:type="spellStart"/>
      <w:r w:rsidRPr="00320845">
        <w:t>pathloss</w:t>
      </w:r>
      <w:proofErr w:type="spellEnd"/>
      <w:r w:rsidRPr="00320845">
        <w:t xml:space="preserve"> for open-loop power control</w:t>
      </w:r>
      <w:r w:rsidRPr="00320845">
        <w:tab/>
        <w:t>Huawei, HiSilicon</w:t>
      </w:r>
    </w:p>
    <w:p w14:paraId="5046211B" w14:textId="77777777" w:rsidR="008A352E" w:rsidRDefault="008A352E" w:rsidP="008A352E">
      <w:pPr>
        <w:numPr>
          <w:ilvl w:val="0"/>
          <w:numId w:val="4"/>
        </w:numPr>
        <w:tabs>
          <w:tab w:val="left" w:pos="1701"/>
        </w:tabs>
        <w:jc w:val="both"/>
      </w:pPr>
      <w:r w:rsidRPr="00320845">
        <w:t>R2-2000739</w:t>
      </w:r>
      <w:r w:rsidRPr="00320845">
        <w:tab/>
      </w:r>
      <w:proofErr w:type="spellStart"/>
      <w:r w:rsidRPr="00320845">
        <w:t>Tirggering</w:t>
      </w:r>
      <w:proofErr w:type="spellEnd"/>
      <w:r w:rsidRPr="00320845">
        <w:t xml:space="preserve"> condition for </w:t>
      </w:r>
      <w:proofErr w:type="spellStart"/>
      <w:r w:rsidRPr="00320845">
        <w:t>sidelink</w:t>
      </w:r>
      <w:proofErr w:type="spellEnd"/>
      <w:r w:rsidRPr="00320845">
        <w:t xml:space="preserve"> RSRP reporting</w:t>
      </w:r>
      <w:r w:rsidRPr="00320845">
        <w:tab/>
      </w:r>
      <w:proofErr w:type="spellStart"/>
      <w:r w:rsidRPr="00320845">
        <w:t>MediaTek</w:t>
      </w:r>
      <w:proofErr w:type="spellEnd"/>
      <w:r w:rsidRPr="00320845">
        <w:t xml:space="preserve"> Inc.</w:t>
      </w:r>
    </w:p>
    <w:p w14:paraId="2D70F322" w14:textId="77777777" w:rsidR="008A352E" w:rsidRDefault="008A352E" w:rsidP="008A352E">
      <w:pPr>
        <w:numPr>
          <w:ilvl w:val="0"/>
          <w:numId w:val="4"/>
        </w:numPr>
        <w:tabs>
          <w:tab w:val="left" w:pos="1701"/>
        </w:tabs>
        <w:jc w:val="both"/>
      </w:pPr>
      <w:r w:rsidRPr="00320845">
        <w:t>R2-2001571</w:t>
      </w:r>
      <w:r w:rsidRPr="00320845">
        <w:tab/>
        <w:t>Further discussion on SL-RSRP reporting</w:t>
      </w:r>
      <w:r w:rsidRPr="00320845">
        <w:tab/>
        <w:t>Samsung Electronics Co., Ltd</w:t>
      </w:r>
    </w:p>
    <w:p w14:paraId="612C2F86" w14:textId="1CC52510" w:rsidR="008A352E" w:rsidRDefault="00882551" w:rsidP="00882551">
      <w:pPr>
        <w:numPr>
          <w:ilvl w:val="0"/>
          <w:numId w:val="4"/>
        </w:numPr>
        <w:tabs>
          <w:tab w:val="left" w:pos="1701"/>
        </w:tabs>
        <w:jc w:val="both"/>
      </w:pPr>
      <w:r w:rsidRPr="00882551">
        <w:t>R2-2000756</w:t>
      </w:r>
      <w:r w:rsidRPr="00882551">
        <w:tab/>
        <w:t xml:space="preserve">Running CR to TS 38.331 for 5G V2X with NR </w:t>
      </w:r>
      <w:proofErr w:type="spellStart"/>
      <w:r w:rsidRPr="00882551">
        <w:t>sidelink</w:t>
      </w:r>
      <w:proofErr w:type="spellEnd"/>
      <w:r w:rsidRPr="00882551">
        <w:tab/>
        <w:t>Huawei, HiSilicon</w:t>
      </w:r>
      <w:r>
        <w:t>.</w:t>
      </w:r>
    </w:p>
    <w:p w14:paraId="1E6F2966" w14:textId="4BCDE2B9" w:rsidR="00CF414B" w:rsidRDefault="00320845" w:rsidP="00320845">
      <w:pPr>
        <w:numPr>
          <w:ilvl w:val="0"/>
          <w:numId w:val="4"/>
        </w:numPr>
        <w:jc w:val="both"/>
        <w:rPr>
          <w:lang w:eastAsia="zh-CN"/>
        </w:rPr>
      </w:pPr>
      <w:r w:rsidRPr="00320845">
        <w:rPr>
          <w:lang w:eastAsia="zh-CN"/>
        </w:rPr>
        <w:t>R2-2000261</w:t>
      </w:r>
      <w:r w:rsidRPr="00320845">
        <w:rPr>
          <w:lang w:eastAsia="zh-CN"/>
        </w:rPr>
        <w:tab/>
        <w:t xml:space="preserve">UE </w:t>
      </w:r>
      <w:proofErr w:type="spellStart"/>
      <w:r w:rsidRPr="00320845">
        <w:rPr>
          <w:lang w:eastAsia="zh-CN"/>
        </w:rPr>
        <w:t>behaviors</w:t>
      </w:r>
      <w:proofErr w:type="spellEnd"/>
      <w:r w:rsidRPr="00320845">
        <w:rPr>
          <w:lang w:eastAsia="zh-CN"/>
        </w:rPr>
        <w:t xml:space="preserve"> upon PC5-RRC connection release and configuration failure</w:t>
      </w:r>
      <w:r w:rsidRPr="00320845">
        <w:rPr>
          <w:lang w:eastAsia="zh-CN"/>
        </w:rPr>
        <w:tab/>
        <w:t xml:space="preserve">ZTE Corporation, </w:t>
      </w:r>
      <w:proofErr w:type="spellStart"/>
      <w:r w:rsidRPr="00320845">
        <w:rPr>
          <w:lang w:eastAsia="zh-CN"/>
        </w:rPr>
        <w:t>Sanechips</w:t>
      </w:r>
      <w:proofErr w:type="spellEnd"/>
      <w:r w:rsidR="00CF414B">
        <w:rPr>
          <w:lang w:eastAsia="zh-CN"/>
        </w:rPr>
        <w:t>.</w:t>
      </w:r>
    </w:p>
    <w:p w14:paraId="2A9600B1" w14:textId="0B4AE8DC" w:rsidR="00E55EBB" w:rsidRDefault="00320845" w:rsidP="00320845">
      <w:pPr>
        <w:numPr>
          <w:ilvl w:val="0"/>
          <w:numId w:val="4"/>
        </w:numPr>
        <w:jc w:val="both"/>
      </w:pPr>
      <w:r w:rsidRPr="00320845">
        <w:rPr>
          <w:lang w:eastAsia="zh-CN"/>
        </w:rPr>
        <w:t>R2-2000138</w:t>
      </w:r>
      <w:r w:rsidRPr="00320845">
        <w:rPr>
          <w:lang w:eastAsia="zh-CN"/>
        </w:rPr>
        <w:tab/>
        <w:t>Remaining issues of PC5-RRC</w:t>
      </w:r>
      <w:r w:rsidRPr="00320845">
        <w:rPr>
          <w:lang w:eastAsia="zh-CN"/>
        </w:rPr>
        <w:tab/>
        <w:t>Qualcomm Incorporated</w:t>
      </w:r>
    </w:p>
    <w:p w14:paraId="53D4084D" w14:textId="419795C8" w:rsidR="00320845" w:rsidRDefault="00320845" w:rsidP="00320845">
      <w:pPr>
        <w:numPr>
          <w:ilvl w:val="0"/>
          <w:numId w:val="4"/>
        </w:numPr>
        <w:tabs>
          <w:tab w:val="left" w:pos="1701"/>
        </w:tabs>
        <w:jc w:val="both"/>
      </w:pPr>
      <w:r w:rsidRPr="00320845">
        <w:lastRenderedPageBreak/>
        <w:t>R2-2000279</w:t>
      </w:r>
      <w:r w:rsidRPr="00320845">
        <w:tab/>
        <w:t>MAC handling upon PC5 RRC release</w:t>
      </w:r>
      <w:r>
        <w:tab/>
        <w:t xml:space="preserve"> </w:t>
      </w:r>
      <w:r>
        <w:tab/>
      </w:r>
      <w:r w:rsidRPr="00320845">
        <w:t>vivo</w:t>
      </w:r>
    </w:p>
    <w:p w14:paraId="7FD0338C" w14:textId="245C6E6A" w:rsidR="00320845" w:rsidRDefault="00320845" w:rsidP="00320845">
      <w:pPr>
        <w:numPr>
          <w:ilvl w:val="0"/>
          <w:numId w:val="4"/>
        </w:numPr>
        <w:tabs>
          <w:tab w:val="left" w:pos="1701"/>
        </w:tabs>
        <w:jc w:val="both"/>
      </w:pPr>
      <w:r w:rsidRPr="00320845">
        <w:t>R2-2000611</w:t>
      </w:r>
      <w:r w:rsidRPr="00320845">
        <w:tab/>
        <w:t>Discussion on Zone Configurations in NR V2X</w:t>
      </w:r>
      <w:r w:rsidRPr="00320845">
        <w:tab/>
        <w:t>Apple</w:t>
      </w:r>
    </w:p>
    <w:p w14:paraId="2DEE9FE7" w14:textId="3F413B06" w:rsidR="00320845" w:rsidRDefault="00320845" w:rsidP="00320845">
      <w:pPr>
        <w:numPr>
          <w:ilvl w:val="0"/>
          <w:numId w:val="4"/>
        </w:numPr>
        <w:tabs>
          <w:tab w:val="left" w:pos="1701"/>
        </w:tabs>
        <w:jc w:val="both"/>
      </w:pPr>
      <w:r w:rsidRPr="00320845">
        <w:t>R2-2000456</w:t>
      </w:r>
      <w:r w:rsidRPr="00320845">
        <w:tab/>
        <w:t>Open aspects on mode 2 operation</w:t>
      </w:r>
      <w:r w:rsidRPr="00320845">
        <w:tab/>
        <w:t>Intel Corporation</w:t>
      </w:r>
    </w:p>
    <w:p w14:paraId="0248C26D" w14:textId="79DE04B8" w:rsidR="00320845" w:rsidRDefault="00320845" w:rsidP="00320845">
      <w:pPr>
        <w:numPr>
          <w:ilvl w:val="0"/>
          <w:numId w:val="4"/>
        </w:numPr>
        <w:tabs>
          <w:tab w:val="left" w:pos="1701"/>
        </w:tabs>
        <w:jc w:val="both"/>
      </w:pPr>
      <w:r w:rsidRPr="00320845">
        <w:t>R2-2001077</w:t>
      </w:r>
      <w:r w:rsidRPr="00320845">
        <w:tab/>
        <w:t xml:space="preserve">Zone configuration and </w:t>
      </w:r>
      <w:proofErr w:type="spellStart"/>
      <w:r w:rsidRPr="00320845">
        <w:t>Tx</w:t>
      </w:r>
      <w:proofErr w:type="spellEnd"/>
      <w:r w:rsidRPr="00320845">
        <w:t xml:space="preserve"> Rx distance calculation</w:t>
      </w:r>
      <w:r w:rsidRPr="00320845">
        <w:tab/>
        <w:t>Lenovo, Motorola Mobility</w:t>
      </w:r>
    </w:p>
    <w:p w14:paraId="67CC5EF6" w14:textId="5D42DCF3" w:rsidR="006B5C1B" w:rsidRDefault="006B5C1B" w:rsidP="006B5C1B">
      <w:pPr>
        <w:numPr>
          <w:ilvl w:val="0"/>
          <w:numId w:val="4"/>
        </w:numPr>
        <w:tabs>
          <w:tab w:val="left" w:pos="1701"/>
        </w:tabs>
        <w:jc w:val="both"/>
      </w:pPr>
      <w:r w:rsidRPr="006B5C1B">
        <w:t>R2-2000282</w:t>
      </w:r>
      <w:r w:rsidRPr="006B5C1B">
        <w:tab/>
        <w:t>Resource pool (re-)selection based on HARQ feedback</w:t>
      </w:r>
      <w:r w:rsidRPr="006B5C1B">
        <w:tab/>
        <w:t>vivo</w:t>
      </w:r>
    </w:p>
    <w:p w14:paraId="16B92A28" w14:textId="5B19814B" w:rsidR="006B5C1B" w:rsidRDefault="006B5C1B" w:rsidP="006B5C1B">
      <w:pPr>
        <w:numPr>
          <w:ilvl w:val="0"/>
          <w:numId w:val="4"/>
        </w:numPr>
        <w:tabs>
          <w:tab w:val="left" w:pos="1701"/>
        </w:tabs>
        <w:jc w:val="both"/>
      </w:pPr>
      <w:r w:rsidRPr="006B5C1B">
        <w:t>R2-2000713</w:t>
      </w:r>
      <w:r w:rsidRPr="006B5C1B">
        <w:tab/>
        <w:t xml:space="preserve">Handling of multiple resource pools for NR </w:t>
      </w:r>
      <w:proofErr w:type="spellStart"/>
      <w:r w:rsidRPr="006B5C1B">
        <w:t>sidelink</w:t>
      </w:r>
      <w:proofErr w:type="spellEnd"/>
      <w:r w:rsidRPr="006B5C1B">
        <w:t xml:space="preserve"> mode-2</w:t>
      </w:r>
      <w:r w:rsidRPr="006B5C1B">
        <w:tab/>
        <w:t>Huawei, HiSilicon</w:t>
      </w:r>
    </w:p>
    <w:p w14:paraId="4FC88C86" w14:textId="20716025" w:rsidR="00335679" w:rsidRDefault="00335679" w:rsidP="00335679">
      <w:pPr>
        <w:numPr>
          <w:ilvl w:val="0"/>
          <w:numId w:val="4"/>
        </w:numPr>
        <w:tabs>
          <w:tab w:val="left" w:pos="1701"/>
        </w:tabs>
        <w:jc w:val="both"/>
      </w:pPr>
      <w:r w:rsidRPr="00335679">
        <w:t>R2-2000614</w:t>
      </w:r>
      <w:r w:rsidRPr="00335679">
        <w:tab/>
        <w:t>Discussion on TX resource pool selection</w:t>
      </w:r>
      <w:r w:rsidRPr="00335679">
        <w:tab/>
        <w:t>Apple</w:t>
      </w:r>
    </w:p>
    <w:p w14:paraId="5AF4FACC" w14:textId="29A1C332" w:rsidR="00335679" w:rsidRDefault="00335679" w:rsidP="00335679">
      <w:pPr>
        <w:numPr>
          <w:ilvl w:val="0"/>
          <w:numId w:val="4"/>
        </w:numPr>
        <w:tabs>
          <w:tab w:val="left" w:pos="1701"/>
        </w:tabs>
        <w:jc w:val="both"/>
      </w:pPr>
      <w:r w:rsidRPr="00335679">
        <w:t>R2-2001090</w:t>
      </w:r>
      <w:r w:rsidRPr="00335679">
        <w:tab/>
        <w:t>Discussion on PC5-RRC AS-layer configuration failure and T400 expiry handling</w:t>
      </w:r>
      <w:r w:rsidRPr="00335679">
        <w:tab/>
        <w:t>Intel Corporation</w:t>
      </w:r>
    </w:p>
    <w:p w14:paraId="2EEFAF1E" w14:textId="46C5D4EF" w:rsidR="00335679" w:rsidRDefault="00335679" w:rsidP="00335679">
      <w:pPr>
        <w:numPr>
          <w:ilvl w:val="0"/>
          <w:numId w:val="4"/>
        </w:numPr>
        <w:tabs>
          <w:tab w:val="left" w:pos="1701"/>
        </w:tabs>
        <w:jc w:val="both"/>
      </w:pPr>
      <w:r w:rsidRPr="00335679">
        <w:t>R2-2000884</w:t>
      </w:r>
      <w:r w:rsidRPr="00335679">
        <w:tab/>
        <w:t>Handling of SLRB (re)configuration failure</w:t>
      </w:r>
      <w:r w:rsidRPr="00335679">
        <w:tab/>
        <w:t>Ericsson</w:t>
      </w:r>
    </w:p>
    <w:p w14:paraId="2C75E878" w14:textId="4F5CAAEB" w:rsidR="00335679" w:rsidRDefault="00335679" w:rsidP="00335679">
      <w:pPr>
        <w:numPr>
          <w:ilvl w:val="0"/>
          <w:numId w:val="4"/>
        </w:numPr>
        <w:tabs>
          <w:tab w:val="left" w:pos="1701"/>
        </w:tabs>
        <w:jc w:val="both"/>
      </w:pPr>
      <w:r w:rsidRPr="00335679">
        <w:t>R2-2000192</w:t>
      </w:r>
      <w:r w:rsidRPr="00335679">
        <w:tab/>
        <w:t>Left issues on RLC mode collision</w:t>
      </w:r>
      <w:r w:rsidRPr="00335679">
        <w:tab/>
        <w:t>OPPO</w:t>
      </w:r>
    </w:p>
    <w:p w14:paraId="0A856BD0" w14:textId="702A0D35" w:rsidR="00335679" w:rsidRDefault="00335679" w:rsidP="00335679">
      <w:pPr>
        <w:numPr>
          <w:ilvl w:val="0"/>
          <w:numId w:val="4"/>
        </w:numPr>
        <w:tabs>
          <w:tab w:val="left" w:pos="1701"/>
        </w:tabs>
        <w:jc w:val="both"/>
      </w:pPr>
      <w:r w:rsidRPr="00335679">
        <w:t>R2-2000419</w:t>
      </w:r>
      <w:r w:rsidRPr="00335679">
        <w:tab/>
        <w:t>PC5-RRC connection scope and identification of unicast link</w:t>
      </w:r>
      <w:r w:rsidRPr="00335679">
        <w:tab/>
      </w:r>
      <w:proofErr w:type="spellStart"/>
      <w:r w:rsidRPr="00335679">
        <w:t>MediaTek</w:t>
      </w:r>
      <w:proofErr w:type="spellEnd"/>
      <w:r w:rsidRPr="00335679">
        <w:t xml:space="preserve"> Inc.</w:t>
      </w:r>
    </w:p>
    <w:p w14:paraId="1494199A" w14:textId="0E6001AF" w:rsidR="00AD4007" w:rsidRDefault="00882551" w:rsidP="006760A3">
      <w:pPr>
        <w:numPr>
          <w:ilvl w:val="0"/>
          <w:numId w:val="4"/>
        </w:numPr>
        <w:tabs>
          <w:tab w:val="left" w:pos="1701"/>
        </w:tabs>
        <w:jc w:val="both"/>
      </w:pPr>
      <w:r>
        <w:rPr>
          <w:lang w:eastAsia="zh-CN"/>
        </w:rPr>
        <w:t xml:space="preserve">R2-1914150 </w:t>
      </w:r>
      <w:r>
        <w:rPr>
          <w:lang w:eastAsia="zh-CN"/>
        </w:rPr>
        <w:tab/>
        <w:t>LS on Handling Multiple Unicast Links with Peer UE</w:t>
      </w:r>
      <w:r w:rsidR="00022BAC">
        <w:rPr>
          <w:rFonts w:hint="eastAsia"/>
          <w:lang w:eastAsia="zh-CN"/>
        </w:rPr>
        <w:t>.</w:t>
      </w:r>
    </w:p>
    <w:p w14:paraId="2B7F7230" w14:textId="4041F0A5" w:rsidR="00335679" w:rsidRDefault="00335679" w:rsidP="00335679">
      <w:pPr>
        <w:numPr>
          <w:ilvl w:val="0"/>
          <w:numId w:val="4"/>
        </w:numPr>
        <w:tabs>
          <w:tab w:val="left" w:pos="1701"/>
        </w:tabs>
        <w:jc w:val="both"/>
      </w:pPr>
      <w:r w:rsidRPr="00335679">
        <w:t>R2-2000881</w:t>
      </w:r>
      <w:r w:rsidRPr="00335679">
        <w:tab/>
        <w:t xml:space="preserve">Discussion on SL information reporting over </w:t>
      </w:r>
      <w:proofErr w:type="spellStart"/>
      <w:r w:rsidRPr="00335679">
        <w:t>Uu</w:t>
      </w:r>
      <w:proofErr w:type="spellEnd"/>
      <w:r w:rsidRPr="00335679">
        <w:tab/>
        <w:t>Ericsson</w:t>
      </w:r>
    </w:p>
    <w:p w14:paraId="6F032B03" w14:textId="6CEF0634" w:rsidR="00AD4007" w:rsidRDefault="00AD4007" w:rsidP="00AD4007">
      <w:pPr>
        <w:numPr>
          <w:ilvl w:val="0"/>
          <w:numId w:val="4"/>
        </w:numPr>
        <w:tabs>
          <w:tab w:val="left" w:pos="1701"/>
        </w:tabs>
        <w:jc w:val="both"/>
      </w:pPr>
      <w:r w:rsidRPr="00AD4007">
        <w:t>R2-2001349</w:t>
      </w:r>
      <w:r w:rsidRPr="00AD4007">
        <w:tab/>
        <w:t>Issues on layer-2 ID update</w:t>
      </w:r>
      <w:r w:rsidRPr="00AD4007">
        <w:tab/>
        <w:t>LG Electronics France</w:t>
      </w:r>
    </w:p>
    <w:p w14:paraId="0A4A224C" w14:textId="5FBE034F" w:rsidR="00AD4007" w:rsidRDefault="00AD4007" w:rsidP="00AD4007">
      <w:pPr>
        <w:numPr>
          <w:ilvl w:val="0"/>
          <w:numId w:val="4"/>
        </w:numPr>
        <w:tabs>
          <w:tab w:val="left" w:pos="1701"/>
        </w:tabs>
        <w:jc w:val="both"/>
      </w:pPr>
      <w:r w:rsidRPr="00AD4007">
        <w:t>R2-2001570</w:t>
      </w:r>
      <w:r w:rsidRPr="00AD4007">
        <w:tab/>
        <w:t>RRC connection initiation trigger for SLRB configuration handling</w:t>
      </w:r>
      <w:r w:rsidRPr="00AD4007">
        <w:tab/>
        <w:t>Samsung Electronics Co., Ltd</w:t>
      </w:r>
    </w:p>
    <w:p w14:paraId="1791D6E7" w14:textId="48C4D5A7" w:rsidR="00AD4007" w:rsidRDefault="00AD4007" w:rsidP="00AD4007">
      <w:pPr>
        <w:numPr>
          <w:ilvl w:val="0"/>
          <w:numId w:val="4"/>
        </w:numPr>
        <w:tabs>
          <w:tab w:val="left" w:pos="1701"/>
        </w:tabs>
        <w:jc w:val="both"/>
      </w:pPr>
      <w:r w:rsidRPr="00AD4007">
        <w:t>R2-2000710</w:t>
      </w:r>
      <w:r w:rsidRPr="00AD4007">
        <w:tab/>
        <w:t xml:space="preserve">Conditions for </w:t>
      </w:r>
      <w:proofErr w:type="spellStart"/>
      <w:r w:rsidRPr="00AD4007">
        <w:t>Uu</w:t>
      </w:r>
      <w:proofErr w:type="spellEnd"/>
      <w:r w:rsidRPr="00AD4007">
        <w:t xml:space="preserve"> RRC connection establishment and resume for NR SL</w:t>
      </w:r>
      <w:r w:rsidRPr="00AD4007">
        <w:tab/>
        <w:t>Huawei, HiSilicon</w:t>
      </w:r>
    </w:p>
    <w:p w14:paraId="7FAEB188" w14:textId="32B1384D" w:rsidR="00AD4007" w:rsidRDefault="00AD4007" w:rsidP="00AD4007">
      <w:pPr>
        <w:numPr>
          <w:ilvl w:val="0"/>
          <w:numId w:val="4"/>
        </w:numPr>
        <w:tabs>
          <w:tab w:val="left" w:pos="1701"/>
        </w:tabs>
        <w:jc w:val="both"/>
      </w:pPr>
      <w:r w:rsidRPr="00AD4007">
        <w:t>R2-2001336</w:t>
      </w:r>
      <w:r w:rsidRPr="00AD4007">
        <w:tab/>
        <w:t>Aperiodic traffic support in UE Assistance Information</w:t>
      </w:r>
      <w:r w:rsidRPr="00AD4007">
        <w:tab/>
        <w:t>Samsung Electronics Co., Ltd</w:t>
      </w:r>
    </w:p>
    <w:p w14:paraId="07EC8BD4" w14:textId="5CC00F32" w:rsidR="00AD4007" w:rsidRDefault="00AD4007" w:rsidP="00AD4007">
      <w:pPr>
        <w:numPr>
          <w:ilvl w:val="0"/>
          <w:numId w:val="4"/>
        </w:numPr>
        <w:tabs>
          <w:tab w:val="left" w:pos="1701"/>
        </w:tabs>
        <w:jc w:val="both"/>
      </w:pPr>
      <w:r w:rsidRPr="00AD4007">
        <w:t>R2-2001334</w:t>
      </w:r>
      <w:r w:rsidRPr="00AD4007">
        <w:tab/>
        <w:t>Discussion on V2X SIB Specific Validity Area</w:t>
      </w:r>
      <w:r w:rsidRPr="00AD4007">
        <w:tab/>
        <w:t>Samsung Electronics Co., Ltd</w:t>
      </w:r>
    </w:p>
    <w:p w14:paraId="3C3CC3CF" w14:textId="32C915B1" w:rsidR="00AD4007" w:rsidRDefault="00AD4007" w:rsidP="00AD4007">
      <w:pPr>
        <w:numPr>
          <w:ilvl w:val="0"/>
          <w:numId w:val="4"/>
        </w:numPr>
        <w:tabs>
          <w:tab w:val="left" w:pos="1701"/>
        </w:tabs>
        <w:jc w:val="both"/>
      </w:pPr>
      <w:r w:rsidRPr="00AD4007">
        <w:t>R2-2000257</w:t>
      </w:r>
      <w:r w:rsidRPr="00AD4007">
        <w:tab/>
        <w:t>NR V2X CBR left issues</w:t>
      </w:r>
      <w:r w:rsidRPr="00AD4007">
        <w:tab/>
        <w:t xml:space="preserve">ZTE Corporation, </w:t>
      </w:r>
      <w:proofErr w:type="spellStart"/>
      <w:r w:rsidRPr="00AD4007">
        <w:t>Sanechips</w:t>
      </w:r>
      <w:proofErr w:type="spellEnd"/>
    </w:p>
    <w:p w14:paraId="47637302" w14:textId="3582C937" w:rsidR="00400183" w:rsidRDefault="00400183" w:rsidP="00400183">
      <w:pPr>
        <w:numPr>
          <w:ilvl w:val="0"/>
          <w:numId w:val="4"/>
        </w:numPr>
        <w:tabs>
          <w:tab w:val="left" w:pos="1701"/>
        </w:tabs>
        <w:jc w:val="both"/>
      </w:pPr>
      <w:r w:rsidRPr="00400183">
        <w:t>R2-2001099</w:t>
      </w:r>
      <w:r w:rsidRPr="00400183">
        <w:tab/>
        <w:t>Support of PC5-S Keep alive signalling</w:t>
      </w:r>
      <w:r w:rsidRPr="00400183">
        <w:tab/>
        <w:t>Intel Corporation</w:t>
      </w:r>
    </w:p>
    <w:p w14:paraId="506C2962" w14:textId="77777777" w:rsidR="004D7C7D" w:rsidRDefault="004D7C7D" w:rsidP="004D7C7D">
      <w:pPr>
        <w:numPr>
          <w:ilvl w:val="0"/>
          <w:numId w:val="4"/>
        </w:numPr>
        <w:tabs>
          <w:tab w:val="left" w:pos="1701"/>
        </w:tabs>
        <w:jc w:val="both"/>
      </w:pPr>
      <w:r w:rsidRPr="00D84419">
        <w:t>R2-2000947</w:t>
      </w:r>
      <w:r w:rsidRPr="00D84419">
        <w:tab/>
        <w:t>On PC5-S and PC5-RRC signalling</w:t>
      </w:r>
      <w:r w:rsidRPr="00D84419">
        <w:tab/>
        <w:t>Ericsson</w:t>
      </w:r>
    </w:p>
    <w:p w14:paraId="37ECB78C" w14:textId="072D4388" w:rsidR="00400183" w:rsidRDefault="00400183" w:rsidP="00400183">
      <w:pPr>
        <w:numPr>
          <w:ilvl w:val="0"/>
          <w:numId w:val="4"/>
        </w:numPr>
        <w:tabs>
          <w:tab w:val="left" w:pos="1701"/>
        </w:tabs>
        <w:jc w:val="both"/>
      </w:pPr>
      <w:r w:rsidRPr="00400183">
        <w:t>R2-2001595</w:t>
      </w:r>
      <w:r w:rsidRPr="00400183">
        <w:tab/>
        <w:t>Supporting both IP based and non-IP based V2X messages over PC5</w:t>
      </w:r>
      <w:r w:rsidRPr="00400183">
        <w:tab/>
      </w:r>
      <w:proofErr w:type="spellStart"/>
      <w:r w:rsidRPr="00400183">
        <w:t>ASUSTeK</w:t>
      </w:r>
      <w:proofErr w:type="spellEnd"/>
    </w:p>
    <w:p w14:paraId="16695284" w14:textId="4C7C1750" w:rsidR="003F18DF" w:rsidRDefault="003F18DF" w:rsidP="003F18DF">
      <w:pPr>
        <w:numPr>
          <w:ilvl w:val="0"/>
          <w:numId w:val="4"/>
        </w:numPr>
        <w:tabs>
          <w:tab w:val="left" w:pos="1701"/>
        </w:tabs>
        <w:jc w:val="both"/>
      </w:pPr>
      <w:r w:rsidRPr="003F18DF">
        <w:t>R2-2000609</w:t>
      </w:r>
      <w:r w:rsidRPr="003F18DF">
        <w:tab/>
      </w:r>
      <w:proofErr w:type="spellStart"/>
      <w:r w:rsidRPr="003F18DF">
        <w:t>Disucssion</w:t>
      </w:r>
      <w:proofErr w:type="spellEnd"/>
      <w:r w:rsidRPr="003F18DF">
        <w:t xml:space="preserve"> on PC5 RRC left issues</w:t>
      </w:r>
      <w:r w:rsidRPr="003F18DF">
        <w:tab/>
        <w:t>Apple</w:t>
      </w:r>
    </w:p>
    <w:p w14:paraId="4F974755" w14:textId="140EA722" w:rsidR="003F18DF" w:rsidRDefault="003F18DF" w:rsidP="003F18DF">
      <w:pPr>
        <w:numPr>
          <w:ilvl w:val="0"/>
          <w:numId w:val="4"/>
        </w:numPr>
        <w:tabs>
          <w:tab w:val="left" w:pos="1701"/>
        </w:tabs>
        <w:jc w:val="both"/>
      </w:pPr>
      <w:r w:rsidRPr="003F18DF">
        <w:t>R2-2000190</w:t>
      </w:r>
      <w:r w:rsidRPr="003F18DF">
        <w:tab/>
        <w:t>Left issues on failure case handling for NR V2X</w:t>
      </w:r>
      <w:r w:rsidRPr="003F18DF">
        <w:tab/>
        <w:t>OPPO</w:t>
      </w:r>
    </w:p>
    <w:p w14:paraId="1F472004" w14:textId="5DDB4D76" w:rsidR="003F18DF" w:rsidRDefault="003F18DF" w:rsidP="003F18DF">
      <w:pPr>
        <w:numPr>
          <w:ilvl w:val="0"/>
          <w:numId w:val="4"/>
        </w:numPr>
        <w:tabs>
          <w:tab w:val="left" w:pos="1701"/>
        </w:tabs>
        <w:jc w:val="both"/>
      </w:pPr>
      <w:r w:rsidRPr="003F18DF">
        <w:t>R2-2001231</w:t>
      </w:r>
      <w:r w:rsidRPr="003F18DF">
        <w:tab/>
        <w:t>Discussion on timer T400</w:t>
      </w:r>
      <w:r w:rsidRPr="003F18DF">
        <w:tab/>
        <w:t>Nokia, Nokia Shanghai Bell</w:t>
      </w:r>
    </w:p>
    <w:p w14:paraId="6FEBBD81" w14:textId="1A445F14" w:rsidR="003F18DF" w:rsidRDefault="003F18DF" w:rsidP="003F18DF">
      <w:pPr>
        <w:numPr>
          <w:ilvl w:val="0"/>
          <w:numId w:val="4"/>
        </w:numPr>
        <w:tabs>
          <w:tab w:val="left" w:pos="1701"/>
        </w:tabs>
        <w:jc w:val="both"/>
      </w:pPr>
      <w:r w:rsidRPr="003F18DF">
        <w:t>R2-2001568</w:t>
      </w:r>
      <w:r w:rsidRPr="003F18DF">
        <w:tab/>
        <w:t xml:space="preserve">UE behaviour on receipt of </w:t>
      </w:r>
      <w:proofErr w:type="spellStart"/>
      <w:r w:rsidRPr="003F18DF">
        <w:t>RRCReconfigurationFailureSidelink</w:t>
      </w:r>
      <w:proofErr w:type="spellEnd"/>
      <w:r w:rsidRPr="003F18DF">
        <w:t xml:space="preserve"> message and T400 expiry</w:t>
      </w:r>
      <w:r w:rsidRPr="003F18DF">
        <w:tab/>
        <w:t>Qualcomm Finland RFFE Oy</w:t>
      </w:r>
    </w:p>
    <w:p w14:paraId="1FF510E5" w14:textId="469FE509" w:rsidR="003F18DF" w:rsidRDefault="0054296C" w:rsidP="0054296C">
      <w:pPr>
        <w:numPr>
          <w:ilvl w:val="0"/>
          <w:numId w:val="4"/>
        </w:numPr>
        <w:tabs>
          <w:tab w:val="left" w:pos="1701"/>
        </w:tabs>
        <w:jc w:val="both"/>
      </w:pPr>
      <w:r w:rsidRPr="0054296C">
        <w:rPr>
          <w:lang w:eastAsia="zh-CN"/>
        </w:rPr>
        <w:t>R2-2000757</w:t>
      </w:r>
      <w:r w:rsidRPr="0054296C">
        <w:rPr>
          <w:lang w:eastAsia="zh-CN"/>
        </w:rPr>
        <w:tab/>
        <w:t xml:space="preserve">Summary of email discussion [108#44][V2X] - Miscellaneous RRC issues for 5G V2X with NR </w:t>
      </w:r>
      <w:proofErr w:type="spellStart"/>
      <w:r w:rsidRPr="0054296C">
        <w:rPr>
          <w:lang w:eastAsia="zh-CN"/>
        </w:rPr>
        <w:t>Sidelink</w:t>
      </w:r>
      <w:proofErr w:type="spellEnd"/>
      <w:r w:rsidRPr="0054296C">
        <w:rPr>
          <w:lang w:eastAsia="zh-CN"/>
        </w:rPr>
        <w:tab/>
        <w:t>Huawei, HiSilicon</w:t>
      </w:r>
    </w:p>
    <w:p w14:paraId="04FE043B" w14:textId="77777777" w:rsidR="003F18DF" w:rsidRDefault="003F18DF" w:rsidP="003F18DF">
      <w:pPr>
        <w:numPr>
          <w:ilvl w:val="0"/>
          <w:numId w:val="4"/>
        </w:numPr>
        <w:tabs>
          <w:tab w:val="left" w:pos="1701"/>
        </w:tabs>
        <w:jc w:val="both"/>
      </w:pPr>
      <w:r w:rsidRPr="003F18DF">
        <w:t>R2-2000263</w:t>
      </w:r>
      <w:r w:rsidRPr="003F18DF">
        <w:tab/>
        <w:t xml:space="preserve">Consideration on </w:t>
      </w:r>
      <w:proofErr w:type="spellStart"/>
      <w:r w:rsidRPr="003F18DF">
        <w:t>sidelink</w:t>
      </w:r>
      <w:proofErr w:type="spellEnd"/>
      <w:r w:rsidRPr="003F18DF">
        <w:t xml:space="preserve"> RLM management</w:t>
      </w:r>
      <w:r w:rsidRPr="003F18DF">
        <w:tab/>
        <w:t xml:space="preserve">ZTE Corporation, </w:t>
      </w:r>
      <w:proofErr w:type="spellStart"/>
      <w:r w:rsidRPr="003F18DF">
        <w:t>Sanechips</w:t>
      </w:r>
      <w:proofErr w:type="spellEnd"/>
    </w:p>
    <w:p w14:paraId="11DD6C7E" w14:textId="48B27EB6" w:rsidR="003F18DF" w:rsidRDefault="00F02584" w:rsidP="00F02584">
      <w:pPr>
        <w:numPr>
          <w:ilvl w:val="0"/>
          <w:numId w:val="4"/>
        </w:numPr>
        <w:tabs>
          <w:tab w:val="left" w:pos="1701"/>
        </w:tabs>
        <w:jc w:val="both"/>
      </w:pPr>
      <w:r w:rsidRPr="00F02584">
        <w:t>R2-2000543</w:t>
      </w:r>
      <w:r w:rsidRPr="00F02584">
        <w:tab/>
        <w:t>Report on email discussion on [108#99][V2X] HARQ based TX side RLM/RLF</w:t>
      </w:r>
      <w:r w:rsidRPr="00F02584">
        <w:tab/>
      </w:r>
      <w:proofErr w:type="spellStart"/>
      <w:r w:rsidRPr="00F02584">
        <w:t>InterDigital</w:t>
      </w:r>
      <w:proofErr w:type="spellEnd"/>
    </w:p>
    <w:p w14:paraId="5F957D8A" w14:textId="278954AB" w:rsidR="003F18DF" w:rsidRDefault="003F18DF" w:rsidP="003F18DF">
      <w:pPr>
        <w:numPr>
          <w:ilvl w:val="0"/>
          <w:numId w:val="4"/>
        </w:numPr>
        <w:tabs>
          <w:tab w:val="left" w:pos="1701"/>
        </w:tabs>
        <w:jc w:val="both"/>
      </w:pPr>
      <w:r w:rsidRPr="003F18DF">
        <w:t>R2-2000262</w:t>
      </w:r>
      <w:r w:rsidRPr="003F18DF">
        <w:tab/>
        <w:t xml:space="preserve">Discussion on the LS on </w:t>
      </w:r>
      <w:proofErr w:type="spellStart"/>
      <w:r w:rsidRPr="003F18DF">
        <w:t>Sidelink</w:t>
      </w:r>
      <w:proofErr w:type="spellEnd"/>
      <w:r w:rsidRPr="003F18DF">
        <w:t xml:space="preserve"> UE Information sent from RAN3</w:t>
      </w:r>
      <w:r w:rsidRPr="003F18DF">
        <w:tab/>
        <w:t xml:space="preserve">ZTE Corporation, </w:t>
      </w:r>
      <w:proofErr w:type="spellStart"/>
      <w:r w:rsidRPr="003F18DF">
        <w:t>Sanechips</w:t>
      </w:r>
      <w:proofErr w:type="spellEnd"/>
    </w:p>
    <w:p w14:paraId="5A81F411" w14:textId="690BEB5F" w:rsidR="003F18DF" w:rsidRDefault="003F18DF" w:rsidP="003F18DF">
      <w:pPr>
        <w:numPr>
          <w:ilvl w:val="0"/>
          <w:numId w:val="4"/>
        </w:numPr>
        <w:tabs>
          <w:tab w:val="left" w:pos="1701"/>
        </w:tabs>
        <w:jc w:val="both"/>
      </w:pPr>
      <w:r w:rsidRPr="003F18DF">
        <w:t>R2-2000269</w:t>
      </w:r>
      <w:r w:rsidRPr="003F18DF">
        <w:tab/>
        <w:t xml:space="preserve">(draft)Reply LS on </w:t>
      </w:r>
      <w:proofErr w:type="spellStart"/>
      <w:r w:rsidRPr="003F18DF">
        <w:t>Sidelink</w:t>
      </w:r>
      <w:proofErr w:type="spellEnd"/>
      <w:r w:rsidRPr="003F18DF">
        <w:t xml:space="preserve"> UE Information</w:t>
      </w:r>
      <w:r w:rsidRPr="003F18DF">
        <w:tab/>
        <w:t xml:space="preserve">ZTE Corporation, </w:t>
      </w:r>
      <w:proofErr w:type="spellStart"/>
      <w:r w:rsidRPr="003F18DF">
        <w:t>Sanechips</w:t>
      </w:r>
      <w:proofErr w:type="spellEnd"/>
    </w:p>
    <w:p w14:paraId="71D5E97A" w14:textId="057A31F8" w:rsidR="00D048CF" w:rsidRDefault="00F02584" w:rsidP="00F02584">
      <w:pPr>
        <w:numPr>
          <w:ilvl w:val="0"/>
          <w:numId w:val="4"/>
        </w:numPr>
        <w:tabs>
          <w:tab w:val="left" w:pos="1701"/>
        </w:tabs>
        <w:jc w:val="both"/>
      </w:pPr>
      <w:r w:rsidRPr="00F02584">
        <w:t>R2-2000031</w:t>
      </w:r>
      <w:r w:rsidRPr="00F02584">
        <w:tab/>
        <w:t xml:space="preserve">LS to RAN2 on </w:t>
      </w:r>
      <w:proofErr w:type="spellStart"/>
      <w:r w:rsidRPr="00F02584">
        <w:t>Sidelink</w:t>
      </w:r>
      <w:proofErr w:type="spellEnd"/>
      <w:r w:rsidRPr="00F02584">
        <w:t xml:space="preserve"> UE Information (R3-197770; contact: Ericsson)</w:t>
      </w:r>
      <w:r w:rsidRPr="00F02584">
        <w:tab/>
      </w:r>
    </w:p>
    <w:p w14:paraId="16F38558" w14:textId="17C9CECF" w:rsidR="003F18DF" w:rsidRDefault="003F18DF" w:rsidP="003F18DF">
      <w:pPr>
        <w:numPr>
          <w:ilvl w:val="0"/>
          <w:numId w:val="4"/>
        </w:numPr>
        <w:tabs>
          <w:tab w:val="left" w:pos="1701"/>
        </w:tabs>
        <w:jc w:val="both"/>
      </w:pPr>
      <w:r w:rsidRPr="003F18DF">
        <w:t>R2-2000886</w:t>
      </w:r>
      <w:r w:rsidRPr="003F18DF">
        <w:tab/>
        <w:t xml:space="preserve">Remaining issues on capability transfer in </w:t>
      </w:r>
      <w:proofErr w:type="spellStart"/>
      <w:r w:rsidRPr="003F18DF">
        <w:t>sidelink</w:t>
      </w:r>
      <w:proofErr w:type="spellEnd"/>
      <w:r w:rsidRPr="003F18DF">
        <w:tab/>
        <w:t>Ericsson</w:t>
      </w:r>
    </w:p>
    <w:p w14:paraId="2A55C32F" w14:textId="77777777" w:rsidR="003F18DF" w:rsidRDefault="003F18DF" w:rsidP="003F18DF">
      <w:pPr>
        <w:numPr>
          <w:ilvl w:val="0"/>
          <w:numId w:val="4"/>
        </w:numPr>
        <w:tabs>
          <w:tab w:val="left" w:pos="1701"/>
        </w:tabs>
        <w:jc w:val="both"/>
      </w:pPr>
      <w:r>
        <w:lastRenderedPageBreak/>
        <w:t>R2-2000608</w:t>
      </w:r>
      <w:r>
        <w:tab/>
        <w:t>UL-SL Prioritization under SL incapable RAN</w:t>
      </w:r>
      <w:r>
        <w:tab/>
        <w:t>Apple</w:t>
      </w:r>
    </w:p>
    <w:p w14:paraId="372DAAFB" w14:textId="77777777" w:rsidR="003F18DF" w:rsidRDefault="003F18DF" w:rsidP="003F18DF">
      <w:pPr>
        <w:numPr>
          <w:ilvl w:val="0"/>
          <w:numId w:val="4"/>
        </w:numPr>
        <w:tabs>
          <w:tab w:val="left" w:pos="1701"/>
        </w:tabs>
        <w:jc w:val="both"/>
      </w:pPr>
      <w:r>
        <w:t>R2-2001000</w:t>
      </w:r>
      <w:r>
        <w:tab/>
        <w:t>Remaining Exceptional Pool Aspects</w:t>
      </w:r>
      <w:r>
        <w:tab/>
        <w:t>LG Electronics Inc.</w:t>
      </w:r>
    </w:p>
    <w:p w14:paraId="4B684559" w14:textId="6E052EE8" w:rsidR="003F18DF" w:rsidRDefault="003F18DF" w:rsidP="003F18DF">
      <w:pPr>
        <w:numPr>
          <w:ilvl w:val="0"/>
          <w:numId w:val="4"/>
        </w:numPr>
        <w:tabs>
          <w:tab w:val="left" w:pos="1701"/>
        </w:tabs>
        <w:jc w:val="both"/>
      </w:pPr>
      <w:r>
        <w:t>R2-2000328</w:t>
      </w:r>
      <w:r>
        <w:tab/>
        <w:t>Open HARQ Issues</w:t>
      </w:r>
      <w:r>
        <w:tab/>
      </w:r>
      <w:proofErr w:type="spellStart"/>
      <w:r>
        <w:t>Fraunhofer</w:t>
      </w:r>
      <w:proofErr w:type="spellEnd"/>
      <w:r>
        <w:t xml:space="preserve"> HHI, </w:t>
      </w:r>
      <w:proofErr w:type="spellStart"/>
      <w:r>
        <w:t>Fraunhofer</w:t>
      </w:r>
      <w:proofErr w:type="spellEnd"/>
      <w:r>
        <w:t xml:space="preserve"> IIS</w:t>
      </w:r>
    </w:p>
    <w:p w14:paraId="2B852F65" w14:textId="6F020CF7" w:rsidR="003F18DF" w:rsidRDefault="003F18DF" w:rsidP="003F18DF">
      <w:pPr>
        <w:numPr>
          <w:ilvl w:val="0"/>
          <w:numId w:val="4"/>
        </w:numPr>
        <w:tabs>
          <w:tab w:val="left" w:pos="1701"/>
        </w:tabs>
        <w:jc w:val="both"/>
      </w:pPr>
      <w:r w:rsidRPr="003F18DF">
        <w:t>R2-2001533</w:t>
      </w:r>
      <w:r w:rsidRPr="003F18DF">
        <w:tab/>
        <w:t>NR V2X Zone ID</w:t>
      </w:r>
      <w:r w:rsidRPr="003F18DF">
        <w:tab/>
        <w:t>Qualcomm Finland RFFE Oy</w:t>
      </w:r>
    </w:p>
    <w:p w14:paraId="792C57DB" w14:textId="51A61A6E" w:rsidR="003F18DF" w:rsidRDefault="003F18DF" w:rsidP="003F18DF">
      <w:pPr>
        <w:numPr>
          <w:ilvl w:val="0"/>
          <w:numId w:val="4"/>
        </w:numPr>
        <w:tabs>
          <w:tab w:val="left" w:pos="1701"/>
        </w:tabs>
        <w:jc w:val="both"/>
      </w:pPr>
      <w:r w:rsidRPr="003F18DF">
        <w:t>R2-2000885</w:t>
      </w:r>
      <w:r w:rsidRPr="003F18DF">
        <w:tab/>
        <w:t>Inter-node resource coordination in NR SL</w:t>
      </w:r>
      <w:r w:rsidRPr="003F18DF">
        <w:tab/>
        <w:t>Ericsson</w:t>
      </w:r>
    </w:p>
    <w:p w14:paraId="76418C8E" w14:textId="7CAAFA03" w:rsidR="003F18DF" w:rsidRDefault="00F02584" w:rsidP="003F18DF">
      <w:pPr>
        <w:numPr>
          <w:ilvl w:val="0"/>
          <w:numId w:val="4"/>
        </w:numPr>
        <w:tabs>
          <w:tab w:val="left" w:pos="1701"/>
        </w:tabs>
        <w:jc w:val="both"/>
      </w:pPr>
      <w:r w:rsidRPr="00F02584">
        <w:t xml:space="preserve"> </w:t>
      </w:r>
      <w:r>
        <w:t>R2-1916459</w:t>
      </w:r>
      <w:r>
        <w:tab/>
        <w:t xml:space="preserve">Reply LS on resource coordination between NG-RAN nodes for NR V2X </w:t>
      </w:r>
      <w:proofErr w:type="spellStart"/>
      <w:r>
        <w:t>sidelink</w:t>
      </w:r>
      <w:proofErr w:type="spellEnd"/>
      <w:r>
        <w:t xml:space="preserve"> communication</w:t>
      </w:r>
    </w:p>
    <w:p w14:paraId="2C1985C1" w14:textId="77777777" w:rsidR="003F18DF" w:rsidRPr="003F18DF" w:rsidRDefault="003F18DF" w:rsidP="003F18DF">
      <w:pPr>
        <w:numPr>
          <w:ilvl w:val="0"/>
          <w:numId w:val="4"/>
        </w:numPr>
        <w:tabs>
          <w:tab w:val="left" w:pos="1701"/>
        </w:tabs>
        <w:jc w:val="both"/>
        <w:rPr>
          <w:rFonts w:eastAsiaTheme="minorEastAsia"/>
        </w:rPr>
      </w:pPr>
      <w:r w:rsidRPr="003F18DF">
        <w:rPr>
          <w:rFonts w:eastAsiaTheme="minorEastAsia"/>
        </w:rPr>
        <w:t>R2-2000327</w:t>
      </w:r>
      <w:r w:rsidRPr="003F18DF">
        <w:rPr>
          <w:rFonts w:eastAsiaTheme="minorEastAsia"/>
        </w:rPr>
        <w:tab/>
        <w:t>Reporting of Sensing Result for Mode 1 UEs</w:t>
      </w:r>
      <w:r w:rsidRPr="003F18DF">
        <w:rPr>
          <w:rFonts w:eastAsiaTheme="minorEastAsia"/>
        </w:rPr>
        <w:tab/>
      </w:r>
      <w:proofErr w:type="spellStart"/>
      <w:r w:rsidRPr="003F18DF">
        <w:rPr>
          <w:rFonts w:eastAsiaTheme="minorEastAsia"/>
        </w:rPr>
        <w:t>Fraunhofer</w:t>
      </w:r>
      <w:proofErr w:type="spellEnd"/>
      <w:r w:rsidRPr="003F18DF">
        <w:rPr>
          <w:rFonts w:eastAsiaTheme="minorEastAsia"/>
        </w:rPr>
        <w:t xml:space="preserve"> HHI, </w:t>
      </w:r>
      <w:proofErr w:type="spellStart"/>
      <w:r w:rsidRPr="003F18DF">
        <w:rPr>
          <w:rFonts w:eastAsiaTheme="minorEastAsia"/>
        </w:rPr>
        <w:t>Fraunhofer</w:t>
      </w:r>
      <w:proofErr w:type="spellEnd"/>
      <w:r w:rsidRPr="003F18DF">
        <w:rPr>
          <w:rFonts w:eastAsiaTheme="minorEastAsia"/>
        </w:rPr>
        <w:t xml:space="preserve"> IIS, Lenovo, Motorola Mobility, Deutsche Telekom</w:t>
      </w:r>
    </w:p>
    <w:p w14:paraId="4B178C50" w14:textId="08A76721" w:rsidR="003F18DF" w:rsidRDefault="009222A5" w:rsidP="009222A5">
      <w:pPr>
        <w:numPr>
          <w:ilvl w:val="0"/>
          <w:numId w:val="4"/>
        </w:numPr>
        <w:tabs>
          <w:tab w:val="left" w:pos="1701"/>
        </w:tabs>
        <w:jc w:val="both"/>
      </w:pPr>
      <w:r w:rsidRPr="009222A5">
        <w:t>R2-2001335</w:t>
      </w:r>
      <w:r w:rsidRPr="009222A5">
        <w:tab/>
        <w:t xml:space="preserve">TX profile for selected </w:t>
      </w:r>
      <w:proofErr w:type="spellStart"/>
      <w:r w:rsidRPr="009222A5">
        <w:t>sidelink</w:t>
      </w:r>
      <w:proofErr w:type="spellEnd"/>
      <w:r w:rsidRPr="009222A5">
        <w:t xml:space="preserve"> RAT</w:t>
      </w:r>
      <w:r w:rsidRPr="009222A5">
        <w:tab/>
        <w:t>Samsung Electronics Co., Ltd</w:t>
      </w:r>
    </w:p>
    <w:p w14:paraId="20CA4607" w14:textId="74B158D1" w:rsidR="009222A5" w:rsidRDefault="009222A5" w:rsidP="009222A5">
      <w:pPr>
        <w:numPr>
          <w:ilvl w:val="0"/>
          <w:numId w:val="4"/>
        </w:numPr>
        <w:tabs>
          <w:tab w:val="left" w:pos="1701"/>
        </w:tabs>
        <w:jc w:val="both"/>
      </w:pPr>
      <w:r w:rsidRPr="009222A5">
        <w:t>R2-2000264</w:t>
      </w:r>
      <w:r w:rsidRPr="009222A5">
        <w:tab/>
        <w:t>Consideration on NR V2X cross RAT support</w:t>
      </w:r>
      <w:r w:rsidRPr="009222A5">
        <w:tab/>
        <w:t xml:space="preserve">ZTE Corporation, </w:t>
      </w:r>
      <w:proofErr w:type="spellStart"/>
      <w:r w:rsidRPr="009222A5">
        <w:t>Sanechips</w:t>
      </w:r>
      <w:proofErr w:type="spellEnd"/>
    </w:p>
    <w:p w14:paraId="63B36F1A" w14:textId="26A944BA" w:rsidR="009222A5" w:rsidRDefault="009222A5" w:rsidP="009222A5">
      <w:pPr>
        <w:numPr>
          <w:ilvl w:val="0"/>
          <w:numId w:val="4"/>
        </w:numPr>
        <w:tabs>
          <w:tab w:val="left" w:pos="1701"/>
        </w:tabs>
        <w:jc w:val="both"/>
      </w:pPr>
      <w:r w:rsidRPr="009222A5">
        <w:t>R2-2000280</w:t>
      </w:r>
      <w:r w:rsidRPr="009222A5">
        <w:tab/>
        <w:t xml:space="preserve">Remaining issues for </w:t>
      </w:r>
      <w:proofErr w:type="spellStart"/>
      <w:r w:rsidRPr="009222A5">
        <w:t>sidelink</w:t>
      </w:r>
      <w:proofErr w:type="spellEnd"/>
      <w:r w:rsidRPr="009222A5">
        <w:t xml:space="preserve"> SRB</w:t>
      </w:r>
      <w:r w:rsidRPr="009222A5">
        <w:tab/>
        <w:t>vivo</w:t>
      </w:r>
    </w:p>
    <w:p w14:paraId="3E1AC1B2" w14:textId="1157C9E5" w:rsidR="009222A5" w:rsidRDefault="009222A5" w:rsidP="009222A5">
      <w:pPr>
        <w:numPr>
          <w:ilvl w:val="0"/>
          <w:numId w:val="4"/>
        </w:numPr>
        <w:tabs>
          <w:tab w:val="left" w:pos="1701"/>
        </w:tabs>
        <w:jc w:val="both"/>
      </w:pPr>
      <w:r w:rsidRPr="009222A5">
        <w:t>R2-2001593</w:t>
      </w:r>
      <w:r w:rsidRPr="009222A5">
        <w:tab/>
        <w:t xml:space="preserve">Clarification on how UE initiates a </w:t>
      </w:r>
      <w:proofErr w:type="spellStart"/>
      <w:r w:rsidRPr="009222A5">
        <w:t>Sidelink</w:t>
      </w:r>
      <w:proofErr w:type="spellEnd"/>
      <w:r w:rsidRPr="009222A5">
        <w:t xml:space="preserve"> UE Information procedure for NR </w:t>
      </w:r>
      <w:proofErr w:type="spellStart"/>
      <w:r w:rsidRPr="009222A5">
        <w:t>sidelink</w:t>
      </w:r>
      <w:proofErr w:type="spellEnd"/>
      <w:r w:rsidRPr="009222A5">
        <w:t xml:space="preserve"> communication</w:t>
      </w:r>
      <w:r w:rsidRPr="009222A5">
        <w:tab/>
      </w:r>
      <w:proofErr w:type="spellStart"/>
      <w:r w:rsidRPr="009222A5">
        <w:t>ASUSTeK</w:t>
      </w:r>
      <w:proofErr w:type="spellEnd"/>
    </w:p>
    <w:p w14:paraId="3896D6BB" w14:textId="35B49C38" w:rsidR="009222A5" w:rsidRDefault="009222A5" w:rsidP="009222A5">
      <w:pPr>
        <w:numPr>
          <w:ilvl w:val="0"/>
          <w:numId w:val="4"/>
        </w:numPr>
        <w:tabs>
          <w:tab w:val="left" w:pos="1701"/>
        </w:tabs>
        <w:jc w:val="both"/>
      </w:pPr>
      <w:r w:rsidRPr="009222A5">
        <w:t>R2-2001594</w:t>
      </w:r>
      <w:r w:rsidRPr="009222A5">
        <w:tab/>
        <w:t xml:space="preserve">Clarification on how UE reports </w:t>
      </w:r>
      <w:proofErr w:type="spellStart"/>
      <w:r w:rsidRPr="009222A5">
        <w:t>sidelink</w:t>
      </w:r>
      <w:proofErr w:type="spellEnd"/>
      <w:r w:rsidRPr="009222A5">
        <w:t xml:space="preserve"> </w:t>
      </w:r>
      <w:proofErr w:type="spellStart"/>
      <w:r w:rsidRPr="009222A5">
        <w:t>QoS</w:t>
      </w:r>
      <w:proofErr w:type="spellEnd"/>
      <w:r w:rsidRPr="009222A5">
        <w:t xml:space="preserve"> flow release</w:t>
      </w:r>
      <w:r w:rsidRPr="009222A5">
        <w:tab/>
      </w:r>
      <w:proofErr w:type="spellStart"/>
      <w:r w:rsidRPr="009222A5">
        <w:t>ASUSTeK</w:t>
      </w:r>
      <w:proofErr w:type="spellEnd"/>
    </w:p>
    <w:p w14:paraId="7C9FA2E4" w14:textId="1D5982E7" w:rsidR="009222A5" w:rsidRDefault="009222A5" w:rsidP="005C2BE7">
      <w:pPr>
        <w:numPr>
          <w:ilvl w:val="0"/>
          <w:numId w:val="4"/>
        </w:numPr>
        <w:tabs>
          <w:tab w:val="left" w:pos="1701"/>
          <w:tab w:val="left" w:pos="6663"/>
        </w:tabs>
        <w:jc w:val="both"/>
      </w:pPr>
      <w:r w:rsidRPr="009222A5">
        <w:t>R2-2000189</w:t>
      </w:r>
      <w:r w:rsidRPr="009222A5">
        <w:tab/>
        <w:t>Left issues on SLRB re-configuration due to state transition</w:t>
      </w:r>
      <w:r w:rsidRPr="009222A5">
        <w:tab/>
      </w:r>
      <w:r w:rsidR="005C2BE7">
        <w:t xml:space="preserve"> </w:t>
      </w:r>
      <w:r w:rsidRPr="009222A5">
        <w:t>OPPO</w:t>
      </w:r>
    </w:p>
    <w:p w14:paraId="5704B744" w14:textId="184AB2AC" w:rsidR="009222A5" w:rsidRDefault="009222A5" w:rsidP="005C2BE7">
      <w:pPr>
        <w:numPr>
          <w:ilvl w:val="0"/>
          <w:numId w:val="4"/>
        </w:numPr>
        <w:tabs>
          <w:tab w:val="left" w:pos="1701"/>
          <w:tab w:val="left" w:pos="4536"/>
        </w:tabs>
        <w:jc w:val="both"/>
      </w:pPr>
      <w:r w:rsidRPr="009222A5">
        <w:t>R2-2000191</w:t>
      </w:r>
      <w:r w:rsidRPr="009222A5">
        <w:tab/>
        <w:t>Left issues on RRC running CR</w:t>
      </w:r>
      <w:r w:rsidRPr="009222A5">
        <w:tab/>
      </w:r>
      <w:r w:rsidR="005C2BE7">
        <w:t xml:space="preserve"> </w:t>
      </w:r>
      <w:r w:rsidRPr="009222A5">
        <w:t>OPPO</w:t>
      </w:r>
    </w:p>
    <w:p w14:paraId="5879280A" w14:textId="3FABA356" w:rsidR="00546758" w:rsidRDefault="007C1F7F" w:rsidP="007C1F7F">
      <w:pPr>
        <w:numPr>
          <w:ilvl w:val="0"/>
          <w:numId w:val="4"/>
        </w:numPr>
        <w:tabs>
          <w:tab w:val="left" w:pos="1701"/>
        </w:tabs>
        <w:jc w:val="both"/>
      </w:pPr>
      <w:r w:rsidRPr="007C1F7F">
        <w:t>R2-2000199</w:t>
      </w:r>
      <w:r w:rsidRPr="007C1F7F">
        <w:tab/>
        <w:t>Op</w:t>
      </w:r>
      <w:r>
        <w:t xml:space="preserve">en issues on system information </w:t>
      </w:r>
      <w:r>
        <w:tab/>
      </w:r>
      <w:r w:rsidRPr="007C1F7F">
        <w:t>OPPO</w:t>
      </w:r>
    </w:p>
    <w:p w14:paraId="170A3521" w14:textId="77777777" w:rsidR="00320845" w:rsidRDefault="00320845" w:rsidP="00320845">
      <w:pPr>
        <w:tabs>
          <w:tab w:val="left" w:pos="1701"/>
        </w:tabs>
        <w:jc w:val="both"/>
      </w:pPr>
    </w:p>
    <w:p w14:paraId="7B0828CC" w14:textId="77777777" w:rsidR="00320845" w:rsidRPr="00DF7B18" w:rsidRDefault="00320845">
      <w:pPr>
        <w:tabs>
          <w:tab w:val="left" w:pos="1701"/>
        </w:tabs>
        <w:jc w:val="both"/>
      </w:pPr>
    </w:p>
    <w:sectPr w:rsidR="00320845" w:rsidRPr="00DF7B18" w:rsidSect="008861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A9E43" w14:textId="77777777" w:rsidR="00AC01B9" w:rsidRDefault="00AC01B9">
      <w:r>
        <w:separator/>
      </w:r>
    </w:p>
  </w:endnote>
  <w:endnote w:type="continuationSeparator" w:id="0">
    <w:p w14:paraId="12AC8BF8" w14:textId="77777777" w:rsidR="00AC01B9" w:rsidRDefault="00AC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42E09" w14:textId="77777777" w:rsidR="00AC01B9" w:rsidRDefault="00AC01B9">
      <w:r>
        <w:separator/>
      </w:r>
    </w:p>
  </w:footnote>
  <w:footnote w:type="continuationSeparator" w:id="0">
    <w:p w14:paraId="589F2EB8" w14:textId="77777777" w:rsidR="00AC01B9" w:rsidRDefault="00AC0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1526F1" w:rsidRDefault="001526F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0625"/>
    <w:multiLevelType w:val="hybridMultilevel"/>
    <w:tmpl w:val="B3F4071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244CF6"/>
    <w:multiLevelType w:val="hybridMultilevel"/>
    <w:tmpl w:val="65026DD2"/>
    <w:lvl w:ilvl="0" w:tplc="C0C4ADF6">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A3548A"/>
    <w:multiLevelType w:val="hybridMultilevel"/>
    <w:tmpl w:val="DDD24596"/>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08D"/>
    <w:multiLevelType w:val="hybridMultilevel"/>
    <w:tmpl w:val="FE9C3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1F1C2C"/>
    <w:multiLevelType w:val="hybridMultilevel"/>
    <w:tmpl w:val="F816F66A"/>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413841BB"/>
    <w:multiLevelType w:val="hybridMultilevel"/>
    <w:tmpl w:val="E27C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453518"/>
    <w:multiLevelType w:val="hybridMultilevel"/>
    <w:tmpl w:val="5494351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
  </w:num>
  <w:num w:numId="3">
    <w:abstractNumId w:val="8"/>
  </w:num>
  <w:num w:numId="4">
    <w:abstractNumId w:val="3"/>
  </w:num>
  <w:num w:numId="5">
    <w:abstractNumId w:val="11"/>
  </w:num>
  <w:num w:numId="6">
    <w:abstractNumId w:val="2"/>
  </w:num>
  <w:num w:numId="7">
    <w:abstractNumId w:val="0"/>
  </w:num>
  <w:num w:numId="8">
    <w:abstractNumId w:val="4"/>
  </w:num>
  <w:num w:numId="9">
    <w:abstractNumId w:val="10"/>
  </w:num>
  <w:num w:numId="10">
    <w:abstractNumId w:val="12"/>
  </w:num>
  <w:num w:numId="11">
    <w:abstractNumId w:val="12"/>
  </w:num>
  <w:num w:numId="12">
    <w:abstractNumId w:val="12"/>
  </w:num>
  <w:num w:numId="13">
    <w:abstractNumId w:val="7"/>
  </w:num>
  <w:num w:numId="14">
    <w:abstractNumId w:val="12"/>
  </w:num>
  <w:num w:numId="15">
    <w:abstractNumId w:val="6"/>
  </w:num>
  <w:num w:numId="16">
    <w:abstractNumId w:val="9"/>
  </w:num>
  <w:num w:numId="17">
    <w:abstractNumId w:val="5"/>
  </w:num>
  <w:num w:numId="18">
    <w:abstractNumId w:val="12"/>
  </w:num>
  <w:num w:numId="19">
    <w:abstractNumId w:val="12"/>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EE3"/>
    <w:rsid w:val="00000EF2"/>
    <w:rsid w:val="00000FC3"/>
    <w:rsid w:val="00001085"/>
    <w:rsid w:val="00001BF5"/>
    <w:rsid w:val="0000316C"/>
    <w:rsid w:val="00003486"/>
    <w:rsid w:val="000049B7"/>
    <w:rsid w:val="000052E8"/>
    <w:rsid w:val="00005DCB"/>
    <w:rsid w:val="000113C9"/>
    <w:rsid w:val="00015475"/>
    <w:rsid w:val="000156A7"/>
    <w:rsid w:val="00016A40"/>
    <w:rsid w:val="0002079A"/>
    <w:rsid w:val="000207CA"/>
    <w:rsid w:val="00021F34"/>
    <w:rsid w:val="00022BAC"/>
    <w:rsid w:val="00022E4A"/>
    <w:rsid w:val="00025294"/>
    <w:rsid w:val="00026DBA"/>
    <w:rsid w:val="00027B28"/>
    <w:rsid w:val="00030B2D"/>
    <w:rsid w:val="0003406C"/>
    <w:rsid w:val="000354FA"/>
    <w:rsid w:val="000358F6"/>
    <w:rsid w:val="0003636E"/>
    <w:rsid w:val="0003693A"/>
    <w:rsid w:val="000401DB"/>
    <w:rsid w:val="00041059"/>
    <w:rsid w:val="0004137A"/>
    <w:rsid w:val="00042946"/>
    <w:rsid w:val="00042C9A"/>
    <w:rsid w:val="00044995"/>
    <w:rsid w:val="00044E8B"/>
    <w:rsid w:val="00050F8F"/>
    <w:rsid w:val="00051227"/>
    <w:rsid w:val="0005517D"/>
    <w:rsid w:val="0005728E"/>
    <w:rsid w:val="000628C7"/>
    <w:rsid w:val="00063525"/>
    <w:rsid w:val="00066612"/>
    <w:rsid w:val="0007013E"/>
    <w:rsid w:val="000703A5"/>
    <w:rsid w:val="000711EE"/>
    <w:rsid w:val="000719E9"/>
    <w:rsid w:val="0007782F"/>
    <w:rsid w:val="000779C9"/>
    <w:rsid w:val="00080A07"/>
    <w:rsid w:val="00082065"/>
    <w:rsid w:val="0008663C"/>
    <w:rsid w:val="0008696C"/>
    <w:rsid w:val="00086FAA"/>
    <w:rsid w:val="000877E8"/>
    <w:rsid w:val="00091688"/>
    <w:rsid w:val="00091CB2"/>
    <w:rsid w:val="00091F7C"/>
    <w:rsid w:val="000922FE"/>
    <w:rsid w:val="00093990"/>
    <w:rsid w:val="0009461E"/>
    <w:rsid w:val="00096303"/>
    <w:rsid w:val="000A02AE"/>
    <w:rsid w:val="000A1036"/>
    <w:rsid w:val="000A299F"/>
    <w:rsid w:val="000A3EBC"/>
    <w:rsid w:val="000A43B1"/>
    <w:rsid w:val="000A6394"/>
    <w:rsid w:val="000B3B03"/>
    <w:rsid w:val="000B46C2"/>
    <w:rsid w:val="000B4D17"/>
    <w:rsid w:val="000B7764"/>
    <w:rsid w:val="000B7FFA"/>
    <w:rsid w:val="000C038A"/>
    <w:rsid w:val="000C0C8F"/>
    <w:rsid w:val="000C2081"/>
    <w:rsid w:val="000C292E"/>
    <w:rsid w:val="000C4788"/>
    <w:rsid w:val="000C4F13"/>
    <w:rsid w:val="000C6598"/>
    <w:rsid w:val="000C7637"/>
    <w:rsid w:val="000D00CE"/>
    <w:rsid w:val="000D275B"/>
    <w:rsid w:val="000D36D1"/>
    <w:rsid w:val="000D7C5B"/>
    <w:rsid w:val="000E096E"/>
    <w:rsid w:val="000E15A3"/>
    <w:rsid w:val="000E165F"/>
    <w:rsid w:val="000E278F"/>
    <w:rsid w:val="000E6EDF"/>
    <w:rsid w:val="000F2103"/>
    <w:rsid w:val="000F226F"/>
    <w:rsid w:val="000F34DA"/>
    <w:rsid w:val="000F60C6"/>
    <w:rsid w:val="000F67A3"/>
    <w:rsid w:val="001000B5"/>
    <w:rsid w:val="001000DD"/>
    <w:rsid w:val="001010D0"/>
    <w:rsid w:val="00101736"/>
    <w:rsid w:val="00103445"/>
    <w:rsid w:val="001042E2"/>
    <w:rsid w:val="00105395"/>
    <w:rsid w:val="00106F73"/>
    <w:rsid w:val="00107586"/>
    <w:rsid w:val="00110050"/>
    <w:rsid w:val="00110651"/>
    <w:rsid w:val="001132F6"/>
    <w:rsid w:val="00113A60"/>
    <w:rsid w:val="00114712"/>
    <w:rsid w:val="00114970"/>
    <w:rsid w:val="00115605"/>
    <w:rsid w:val="001178DF"/>
    <w:rsid w:val="00121239"/>
    <w:rsid w:val="001217C2"/>
    <w:rsid w:val="001227AE"/>
    <w:rsid w:val="00124174"/>
    <w:rsid w:val="00124229"/>
    <w:rsid w:val="001275A5"/>
    <w:rsid w:val="001275FD"/>
    <w:rsid w:val="00127EBA"/>
    <w:rsid w:val="001304CF"/>
    <w:rsid w:val="00132ED3"/>
    <w:rsid w:val="00134DD9"/>
    <w:rsid w:val="001359A7"/>
    <w:rsid w:val="0013653C"/>
    <w:rsid w:val="00136E7F"/>
    <w:rsid w:val="00136FE8"/>
    <w:rsid w:val="00137938"/>
    <w:rsid w:val="00140085"/>
    <w:rsid w:val="001419FB"/>
    <w:rsid w:val="00144C5E"/>
    <w:rsid w:val="00145D43"/>
    <w:rsid w:val="00146E08"/>
    <w:rsid w:val="00152550"/>
    <w:rsid w:val="001526F1"/>
    <w:rsid w:val="001531B3"/>
    <w:rsid w:val="00154FBD"/>
    <w:rsid w:val="00155B93"/>
    <w:rsid w:val="00156169"/>
    <w:rsid w:val="00156304"/>
    <w:rsid w:val="00160282"/>
    <w:rsid w:val="00162369"/>
    <w:rsid w:val="001632F2"/>
    <w:rsid w:val="001650E3"/>
    <w:rsid w:val="00167A50"/>
    <w:rsid w:val="001712D8"/>
    <w:rsid w:val="001717FE"/>
    <w:rsid w:val="00175970"/>
    <w:rsid w:val="00176E1B"/>
    <w:rsid w:val="00176E7E"/>
    <w:rsid w:val="00183563"/>
    <w:rsid w:val="00184AD2"/>
    <w:rsid w:val="001853CA"/>
    <w:rsid w:val="001859E8"/>
    <w:rsid w:val="00186F93"/>
    <w:rsid w:val="001901AD"/>
    <w:rsid w:val="00192C46"/>
    <w:rsid w:val="00193B4C"/>
    <w:rsid w:val="00193C48"/>
    <w:rsid w:val="0019435A"/>
    <w:rsid w:val="00196F88"/>
    <w:rsid w:val="001975D3"/>
    <w:rsid w:val="001A022C"/>
    <w:rsid w:val="001A0DD5"/>
    <w:rsid w:val="001A1003"/>
    <w:rsid w:val="001A1AAE"/>
    <w:rsid w:val="001A3567"/>
    <w:rsid w:val="001A3A8D"/>
    <w:rsid w:val="001A6150"/>
    <w:rsid w:val="001A6DD3"/>
    <w:rsid w:val="001A7B60"/>
    <w:rsid w:val="001B0D85"/>
    <w:rsid w:val="001B13E4"/>
    <w:rsid w:val="001B5ACE"/>
    <w:rsid w:val="001B7A65"/>
    <w:rsid w:val="001C2D74"/>
    <w:rsid w:val="001C3BAA"/>
    <w:rsid w:val="001C3CBE"/>
    <w:rsid w:val="001C5319"/>
    <w:rsid w:val="001C5AF0"/>
    <w:rsid w:val="001C615D"/>
    <w:rsid w:val="001C7306"/>
    <w:rsid w:val="001C7B1C"/>
    <w:rsid w:val="001D0E19"/>
    <w:rsid w:val="001D2071"/>
    <w:rsid w:val="001D56A6"/>
    <w:rsid w:val="001D6150"/>
    <w:rsid w:val="001D7A04"/>
    <w:rsid w:val="001D7FBF"/>
    <w:rsid w:val="001E089C"/>
    <w:rsid w:val="001E24E7"/>
    <w:rsid w:val="001E3AA5"/>
    <w:rsid w:val="001E41F3"/>
    <w:rsid w:val="001E5CC9"/>
    <w:rsid w:val="001E610E"/>
    <w:rsid w:val="001E675E"/>
    <w:rsid w:val="001E755B"/>
    <w:rsid w:val="001E7CD6"/>
    <w:rsid w:val="001F06CC"/>
    <w:rsid w:val="001F28DD"/>
    <w:rsid w:val="001F2945"/>
    <w:rsid w:val="001F4812"/>
    <w:rsid w:val="001F533B"/>
    <w:rsid w:val="0020007D"/>
    <w:rsid w:val="00201294"/>
    <w:rsid w:val="00201F49"/>
    <w:rsid w:val="002039D2"/>
    <w:rsid w:val="002056DA"/>
    <w:rsid w:val="00206BCD"/>
    <w:rsid w:val="00210C45"/>
    <w:rsid w:val="00211857"/>
    <w:rsid w:val="00215038"/>
    <w:rsid w:val="00216D90"/>
    <w:rsid w:val="00217758"/>
    <w:rsid w:val="0022091B"/>
    <w:rsid w:val="00223127"/>
    <w:rsid w:val="0022372F"/>
    <w:rsid w:val="0022615B"/>
    <w:rsid w:val="00226902"/>
    <w:rsid w:val="0022777F"/>
    <w:rsid w:val="00227B87"/>
    <w:rsid w:val="002311BA"/>
    <w:rsid w:val="00231234"/>
    <w:rsid w:val="00231570"/>
    <w:rsid w:val="00233167"/>
    <w:rsid w:val="00234B31"/>
    <w:rsid w:val="00234B79"/>
    <w:rsid w:val="00235382"/>
    <w:rsid w:val="00240D79"/>
    <w:rsid w:val="0024289C"/>
    <w:rsid w:val="00244206"/>
    <w:rsid w:val="00244522"/>
    <w:rsid w:val="00244C58"/>
    <w:rsid w:val="002468B4"/>
    <w:rsid w:val="002508C1"/>
    <w:rsid w:val="00252099"/>
    <w:rsid w:val="00252703"/>
    <w:rsid w:val="00253E54"/>
    <w:rsid w:val="0026004D"/>
    <w:rsid w:val="0026216C"/>
    <w:rsid w:val="00263196"/>
    <w:rsid w:val="00263198"/>
    <w:rsid w:val="0026497F"/>
    <w:rsid w:val="00265CF9"/>
    <w:rsid w:val="002732F4"/>
    <w:rsid w:val="00273B2F"/>
    <w:rsid w:val="00274CB4"/>
    <w:rsid w:val="00275D12"/>
    <w:rsid w:val="00275D32"/>
    <w:rsid w:val="00277A07"/>
    <w:rsid w:val="002821EF"/>
    <w:rsid w:val="002840B4"/>
    <w:rsid w:val="00284A9D"/>
    <w:rsid w:val="002860C4"/>
    <w:rsid w:val="0028621C"/>
    <w:rsid w:val="00286F49"/>
    <w:rsid w:val="00287DAF"/>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4AD4"/>
    <w:rsid w:val="002A4D1D"/>
    <w:rsid w:val="002A7C02"/>
    <w:rsid w:val="002B0E45"/>
    <w:rsid w:val="002B1250"/>
    <w:rsid w:val="002B211E"/>
    <w:rsid w:val="002B4544"/>
    <w:rsid w:val="002B4686"/>
    <w:rsid w:val="002B4CF9"/>
    <w:rsid w:val="002B5741"/>
    <w:rsid w:val="002B659A"/>
    <w:rsid w:val="002B6851"/>
    <w:rsid w:val="002C2DA4"/>
    <w:rsid w:val="002C376B"/>
    <w:rsid w:val="002C42C9"/>
    <w:rsid w:val="002C568C"/>
    <w:rsid w:val="002C7B20"/>
    <w:rsid w:val="002D1F22"/>
    <w:rsid w:val="002D277E"/>
    <w:rsid w:val="002D47FF"/>
    <w:rsid w:val="002D4BDE"/>
    <w:rsid w:val="002D5B19"/>
    <w:rsid w:val="002D67AC"/>
    <w:rsid w:val="002E2FF8"/>
    <w:rsid w:val="002E3E38"/>
    <w:rsid w:val="002E799B"/>
    <w:rsid w:val="002E79A6"/>
    <w:rsid w:val="002F01D1"/>
    <w:rsid w:val="002F0FB9"/>
    <w:rsid w:val="002F3E52"/>
    <w:rsid w:val="002F4C23"/>
    <w:rsid w:val="002F701C"/>
    <w:rsid w:val="00303455"/>
    <w:rsid w:val="0030436F"/>
    <w:rsid w:val="00305300"/>
    <w:rsid w:val="00305409"/>
    <w:rsid w:val="0030581A"/>
    <w:rsid w:val="0030581C"/>
    <w:rsid w:val="00310909"/>
    <w:rsid w:val="00313884"/>
    <w:rsid w:val="00313D30"/>
    <w:rsid w:val="0031493E"/>
    <w:rsid w:val="00315CD9"/>
    <w:rsid w:val="00316037"/>
    <w:rsid w:val="003162C2"/>
    <w:rsid w:val="00316FB7"/>
    <w:rsid w:val="00317E9C"/>
    <w:rsid w:val="00320845"/>
    <w:rsid w:val="00321B9C"/>
    <w:rsid w:val="00321D62"/>
    <w:rsid w:val="00322E96"/>
    <w:rsid w:val="00323A32"/>
    <w:rsid w:val="00325364"/>
    <w:rsid w:val="0032540D"/>
    <w:rsid w:val="003265FE"/>
    <w:rsid w:val="00327F0F"/>
    <w:rsid w:val="003325AB"/>
    <w:rsid w:val="00332715"/>
    <w:rsid w:val="00332853"/>
    <w:rsid w:val="00333C5A"/>
    <w:rsid w:val="00335679"/>
    <w:rsid w:val="003366AC"/>
    <w:rsid w:val="00336A86"/>
    <w:rsid w:val="003425E6"/>
    <w:rsid w:val="003431AF"/>
    <w:rsid w:val="003463B7"/>
    <w:rsid w:val="003465EA"/>
    <w:rsid w:val="00352943"/>
    <w:rsid w:val="003532A4"/>
    <w:rsid w:val="00354572"/>
    <w:rsid w:val="00355D8C"/>
    <w:rsid w:val="00356207"/>
    <w:rsid w:val="00356E6E"/>
    <w:rsid w:val="00356EC3"/>
    <w:rsid w:val="00357692"/>
    <w:rsid w:val="00360959"/>
    <w:rsid w:val="00360F3D"/>
    <w:rsid w:val="003623F8"/>
    <w:rsid w:val="00362CC4"/>
    <w:rsid w:val="00366386"/>
    <w:rsid w:val="00366411"/>
    <w:rsid w:val="00366416"/>
    <w:rsid w:val="003705B6"/>
    <w:rsid w:val="00370AA0"/>
    <w:rsid w:val="00371EFD"/>
    <w:rsid w:val="00373CED"/>
    <w:rsid w:val="00376ACC"/>
    <w:rsid w:val="00376D07"/>
    <w:rsid w:val="00376E39"/>
    <w:rsid w:val="00380E43"/>
    <w:rsid w:val="00384729"/>
    <w:rsid w:val="00391855"/>
    <w:rsid w:val="00396735"/>
    <w:rsid w:val="00397B6C"/>
    <w:rsid w:val="003A1161"/>
    <w:rsid w:val="003A1227"/>
    <w:rsid w:val="003A133E"/>
    <w:rsid w:val="003A2990"/>
    <w:rsid w:val="003A613B"/>
    <w:rsid w:val="003B1997"/>
    <w:rsid w:val="003B2489"/>
    <w:rsid w:val="003B27DC"/>
    <w:rsid w:val="003B4E47"/>
    <w:rsid w:val="003B53CF"/>
    <w:rsid w:val="003B587A"/>
    <w:rsid w:val="003B721A"/>
    <w:rsid w:val="003B7D14"/>
    <w:rsid w:val="003C0EFE"/>
    <w:rsid w:val="003C20E0"/>
    <w:rsid w:val="003C253E"/>
    <w:rsid w:val="003C5484"/>
    <w:rsid w:val="003C553E"/>
    <w:rsid w:val="003C7A70"/>
    <w:rsid w:val="003D3E18"/>
    <w:rsid w:val="003D5E45"/>
    <w:rsid w:val="003E05A7"/>
    <w:rsid w:val="003E1A36"/>
    <w:rsid w:val="003E3B3F"/>
    <w:rsid w:val="003E3B4E"/>
    <w:rsid w:val="003E6B9A"/>
    <w:rsid w:val="003E7BC2"/>
    <w:rsid w:val="003F18DF"/>
    <w:rsid w:val="003F448E"/>
    <w:rsid w:val="003F792F"/>
    <w:rsid w:val="00400183"/>
    <w:rsid w:val="00401A3B"/>
    <w:rsid w:val="00405369"/>
    <w:rsid w:val="00405C2A"/>
    <w:rsid w:val="00406789"/>
    <w:rsid w:val="0041107A"/>
    <w:rsid w:val="00412438"/>
    <w:rsid w:val="00414AE9"/>
    <w:rsid w:val="00414CE1"/>
    <w:rsid w:val="004200CD"/>
    <w:rsid w:val="00423932"/>
    <w:rsid w:val="004242F1"/>
    <w:rsid w:val="0042430E"/>
    <w:rsid w:val="00425C21"/>
    <w:rsid w:val="00427597"/>
    <w:rsid w:val="00430146"/>
    <w:rsid w:val="004330DE"/>
    <w:rsid w:val="0043570C"/>
    <w:rsid w:val="00442013"/>
    <w:rsid w:val="00442498"/>
    <w:rsid w:val="004443C2"/>
    <w:rsid w:val="00445587"/>
    <w:rsid w:val="00450F6C"/>
    <w:rsid w:val="00451F3D"/>
    <w:rsid w:val="00452669"/>
    <w:rsid w:val="00452F7C"/>
    <w:rsid w:val="00454FC0"/>
    <w:rsid w:val="00460559"/>
    <w:rsid w:val="004607D8"/>
    <w:rsid w:val="00461B1C"/>
    <w:rsid w:val="00464531"/>
    <w:rsid w:val="004659E6"/>
    <w:rsid w:val="00466CDA"/>
    <w:rsid w:val="00473FEF"/>
    <w:rsid w:val="004744CE"/>
    <w:rsid w:val="0047483A"/>
    <w:rsid w:val="00475949"/>
    <w:rsid w:val="00475BA9"/>
    <w:rsid w:val="00480DFE"/>
    <w:rsid w:val="00480F8C"/>
    <w:rsid w:val="00481333"/>
    <w:rsid w:val="00482DBD"/>
    <w:rsid w:val="00484356"/>
    <w:rsid w:val="00486165"/>
    <w:rsid w:val="004869C1"/>
    <w:rsid w:val="004950E2"/>
    <w:rsid w:val="00495B01"/>
    <w:rsid w:val="004A02C3"/>
    <w:rsid w:val="004A03A8"/>
    <w:rsid w:val="004A0B8D"/>
    <w:rsid w:val="004A1AF3"/>
    <w:rsid w:val="004A2843"/>
    <w:rsid w:val="004A288C"/>
    <w:rsid w:val="004A2B99"/>
    <w:rsid w:val="004A3402"/>
    <w:rsid w:val="004A40F8"/>
    <w:rsid w:val="004A7676"/>
    <w:rsid w:val="004B2381"/>
    <w:rsid w:val="004B605F"/>
    <w:rsid w:val="004B6A44"/>
    <w:rsid w:val="004B75B7"/>
    <w:rsid w:val="004C19D8"/>
    <w:rsid w:val="004C6592"/>
    <w:rsid w:val="004C6849"/>
    <w:rsid w:val="004D1BF5"/>
    <w:rsid w:val="004D2279"/>
    <w:rsid w:val="004D3BDC"/>
    <w:rsid w:val="004D7C7D"/>
    <w:rsid w:val="004E4BF8"/>
    <w:rsid w:val="004F346C"/>
    <w:rsid w:val="004F5E44"/>
    <w:rsid w:val="004F615D"/>
    <w:rsid w:val="004F6164"/>
    <w:rsid w:val="004F7700"/>
    <w:rsid w:val="0050032A"/>
    <w:rsid w:val="00501E55"/>
    <w:rsid w:val="0050481C"/>
    <w:rsid w:val="00504BF9"/>
    <w:rsid w:val="00504FA3"/>
    <w:rsid w:val="00505128"/>
    <w:rsid w:val="00505E15"/>
    <w:rsid w:val="005060DE"/>
    <w:rsid w:val="00506B55"/>
    <w:rsid w:val="00507941"/>
    <w:rsid w:val="0051139B"/>
    <w:rsid w:val="00512EAC"/>
    <w:rsid w:val="005133FB"/>
    <w:rsid w:val="00515034"/>
    <w:rsid w:val="0051580D"/>
    <w:rsid w:val="00515ADB"/>
    <w:rsid w:val="00521B8D"/>
    <w:rsid w:val="00522164"/>
    <w:rsid w:val="005243F4"/>
    <w:rsid w:val="00525082"/>
    <w:rsid w:val="00526018"/>
    <w:rsid w:val="00532E8D"/>
    <w:rsid w:val="005331A7"/>
    <w:rsid w:val="005344F7"/>
    <w:rsid w:val="00534E7F"/>
    <w:rsid w:val="00535CC8"/>
    <w:rsid w:val="005406CE"/>
    <w:rsid w:val="00541A3E"/>
    <w:rsid w:val="0054262D"/>
    <w:rsid w:val="0054296C"/>
    <w:rsid w:val="00543CA6"/>
    <w:rsid w:val="0054425B"/>
    <w:rsid w:val="00544754"/>
    <w:rsid w:val="00546758"/>
    <w:rsid w:val="00552010"/>
    <w:rsid w:val="005556FD"/>
    <w:rsid w:val="00555A39"/>
    <w:rsid w:val="005617EC"/>
    <w:rsid w:val="00561EE7"/>
    <w:rsid w:val="00563677"/>
    <w:rsid w:val="00564892"/>
    <w:rsid w:val="00567200"/>
    <w:rsid w:val="00567C76"/>
    <w:rsid w:val="00570F75"/>
    <w:rsid w:val="00574DA2"/>
    <w:rsid w:val="00574F14"/>
    <w:rsid w:val="00577DCD"/>
    <w:rsid w:val="005808ED"/>
    <w:rsid w:val="00582305"/>
    <w:rsid w:val="0058377A"/>
    <w:rsid w:val="00585287"/>
    <w:rsid w:val="0058653F"/>
    <w:rsid w:val="00590641"/>
    <w:rsid w:val="00592D74"/>
    <w:rsid w:val="00592F05"/>
    <w:rsid w:val="005A0EF9"/>
    <w:rsid w:val="005A0F2F"/>
    <w:rsid w:val="005A2472"/>
    <w:rsid w:val="005A2DA4"/>
    <w:rsid w:val="005A3025"/>
    <w:rsid w:val="005A3C40"/>
    <w:rsid w:val="005A3FE2"/>
    <w:rsid w:val="005A53D7"/>
    <w:rsid w:val="005A68E8"/>
    <w:rsid w:val="005A77C9"/>
    <w:rsid w:val="005A7EFD"/>
    <w:rsid w:val="005B0119"/>
    <w:rsid w:val="005B26A9"/>
    <w:rsid w:val="005B278E"/>
    <w:rsid w:val="005B4FB5"/>
    <w:rsid w:val="005B6BED"/>
    <w:rsid w:val="005B720D"/>
    <w:rsid w:val="005B7466"/>
    <w:rsid w:val="005B7801"/>
    <w:rsid w:val="005C22D1"/>
    <w:rsid w:val="005C2BE7"/>
    <w:rsid w:val="005C323D"/>
    <w:rsid w:val="005D11C6"/>
    <w:rsid w:val="005D13B8"/>
    <w:rsid w:val="005D1ABB"/>
    <w:rsid w:val="005D321A"/>
    <w:rsid w:val="005D39FA"/>
    <w:rsid w:val="005D4A9D"/>
    <w:rsid w:val="005D5E16"/>
    <w:rsid w:val="005E1CBD"/>
    <w:rsid w:val="005E2C44"/>
    <w:rsid w:val="005E59D3"/>
    <w:rsid w:val="005E722E"/>
    <w:rsid w:val="005E7B74"/>
    <w:rsid w:val="005E7BB5"/>
    <w:rsid w:val="005E7F1C"/>
    <w:rsid w:val="005F09E9"/>
    <w:rsid w:val="005F2DB0"/>
    <w:rsid w:val="005F41B5"/>
    <w:rsid w:val="005F64D3"/>
    <w:rsid w:val="005F6B87"/>
    <w:rsid w:val="00600F4A"/>
    <w:rsid w:val="00601258"/>
    <w:rsid w:val="00604CB1"/>
    <w:rsid w:val="0060725A"/>
    <w:rsid w:val="006110A6"/>
    <w:rsid w:val="006121FB"/>
    <w:rsid w:val="00613F22"/>
    <w:rsid w:val="00614500"/>
    <w:rsid w:val="00614CBE"/>
    <w:rsid w:val="00614DFE"/>
    <w:rsid w:val="00617EDA"/>
    <w:rsid w:val="00621188"/>
    <w:rsid w:val="00621B23"/>
    <w:rsid w:val="00622EAC"/>
    <w:rsid w:val="0062353E"/>
    <w:rsid w:val="00623689"/>
    <w:rsid w:val="006257ED"/>
    <w:rsid w:val="00625E86"/>
    <w:rsid w:val="0062686C"/>
    <w:rsid w:val="00626BE2"/>
    <w:rsid w:val="00630252"/>
    <w:rsid w:val="00632DA7"/>
    <w:rsid w:val="00632EC5"/>
    <w:rsid w:val="006356DC"/>
    <w:rsid w:val="00635DC0"/>
    <w:rsid w:val="00636102"/>
    <w:rsid w:val="006376A7"/>
    <w:rsid w:val="00640EF8"/>
    <w:rsid w:val="0064148E"/>
    <w:rsid w:val="006435A4"/>
    <w:rsid w:val="00643BF5"/>
    <w:rsid w:val="006447B5"/>
    <w:rsid w:val="00644EE7"/>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15BA"/>
    <w:rsid w:val="0066274F"/>
    <w:rsid w:val="0066363B"/>
    <w:rsid w:val="0066489E"/>
    <w:rsid w:val="00670809"/>
    <w:rsid w:val="00671E92"/>
    <w:rsid w:val="00671EDA"/>
    <w:rsid w:val="00673642"/>
    <w:rsid w:val="00674189"/>
    <w:rsid w:val="006748A8"/>
    <w:rsid w:val="00674C7A"/>
    <w:rsid w:val="006774A1"/>
    <w:rsid w:val="006805EE"/>
    <w:rsid w:val="00682E9B"/>
    <w:rsid w:val="006833B7"/>
    <w:rsid w:val="0068382A"/>
    <w:rsid w:val="00684806"/>
    <w:rsid w:val="00685753"/>
    <w:rsid w:val="00687A3D"/>
    <w:rsid w:val="0069089B"/>
    <w:rsid w:val="00693A19"/>
    <w:rsid w:val="00694603"/>
    <w:rsid w:val="00695808"/>
    <w:rsid w:val="006A1B42"/>
    <w:rsid w:val="006A38E9"/>
    <w:rsid w:val="006A4CE0"/>
    <w:rsid w:val="006A764E"/>
    <w:rsid w:val="006A79BF"/>
    <w:rsid w:val="006B0C44"/>
    <w:rsid w:val="006B44DF"/>
    <w:rsid w:val="006B46FB"/>
    <w:rsid w:val="006B4831"/>
    <w:rsid w:val="006B5C13"/>
    <w:rsid w:val="006B5C1B"/>
    <w:rsid w:val="006B7D3B"/>
    <w:rsid w:val="006C0A09"/>
    <w:rsid w:val="006C198E"/>
    <w:rsid w:val="006C3F12"/>
    <w:rsid w:val="006C4B88"/>
    <w:rsid w:val="006D1E8B"/>
    <w:rsid w:val="006D4B82"/>
    <w:rsid w:val="006D604D"/>
    <w:rsid w:val="006D659B"/>
    <w:rsid w:val="006D6CCB"/>
    <w:rsid w:val="006E21FB"/>
    <w:rsid w:val="006E6B48"/>
    <w:rsid w:val="006E7D32"/>
    <w:rsid w:val="006E7E6B"/>
    <w:rsid w:val="006F0449"/>
    <w:rsid w:val="006F141E"/>
    <w:rsid w:val="006F2462"/>
    <w:rsid w:val="006F2749"/>
    <w:rsid w:val="006F289C"/>
    <w:rsid w:val="006F7177"/>
    <w:rsid w:val="00700700"/>
    <w:rsid w:val="007008D4"/>
    <w:rsid w:val="00705F37"/>
    <w:rsid w:val="007072CB"/>
    <w:rsid w:val="00711115"/>
    <w:rsid w:val="007126EC"/>
    <w:rsid w:val="007145AD"/>
    <w:rsid w:val="00717C1D"/>
    <w:rsid w:val="0072000C"/>
    <w:rsid w:val="007225A5"/>
    <w:rsid w:val="007240AD"/>
    <w:rsid w:val="00724565"/>
    <w:rsid w:val="00726E41"/>
    <w:rsid w:val="0072789A"/>
    <w:rsid w:val="00731ED2"/>
    <w:rsid w:val="0074057C"/>
    <w:rsid w:val="00740715"/>
    <w:rsid w:val="007418F2"/>
    <w:rsid w:val="00742E09"/>
    <w:rsid w:val="007432F9"/>
    <w:rsid w:val="0074379F"/>
    <w:rsid w:val="00744A0C"/>
    <w:rsid w:val="00745FCC"/>
    <w:rsid w:val="00746CF7"/>
    <w:rsid w:val="0075087A"/>
    <w:rsid w:val="00751327"/>
    <w:rsid w:val="00753C53"/>
    <w:rsid w:val="007542C2"/>
    <w:rsid w:val="00755F7D"/>
    <w:rsid w:val="00757BD5"/>
    <w:rsid w:val="00757FFB"/>
    <w:rsid w:val="00761C23"/>
    <w:rsid w:val="00762070"/>
    <w:rsid w:val="0076255C"/>
    <w:rsid w:val="00762ACA"/>
    <w:rsid w:val="0076450A"/>
    <w:rsid w:val="00764817"/>
    <w:rsid w:val="00764F0A"/>
    <w:rsid w:val="007652DA"/>
    <w:rsid w:val="00765481"/>
    <w:rsid w:val="007707E4"/>
    <w:rsid w:val="00772099"/>
    <w:rsid w:val="0077305B"/>
    <w:rsid w:val="0077554F"/>
    <w:rsid w:val="00777E6A"/>
    <w:rsid w:val="00780BEB"/>
    <w:rsid w:val="00780FD2"/>
    <w:rsid w:val="00782071"/>
    <w:rsid w:val="0078268C"/>
    <w:rsid w:val="007826E1"/>
    <w:rsid w:val="00786D51"/>
    <w:rsid w:val="007900DA"/>
    <w:rsid w:val="00791A20"/>
    <w:rsid w:val="00792342"/>
    <w:rsid w:val="00793241"/>
    <w:rsid w:val="007932B2"/>
    <w:rsid w:val="00794678"/>
    <w:rsid w:val="00795855"/>
    <w:rsid w:val="007966A0"/>
    <w:rsid w:val="00796B25"/>
    <w:rsid w:val="0079719C"/>
    <w:rsid w:val="007A0C14"/>
    <w:rsid w:val="007A4B58"/>
    <w:rsid w:val="007A4E53"/>
    <w:rsid w:val="007A5BB0"/>
    <w:rsid w:val="007A64A1"/>
    <w:rsid w:val="007B0550"/>
    <w:rsid w:val="007B07CD"/>
    <w:rsid w:val="007B0A00"/>
    <w:rsid w:val="007B31A8"/>
    <w:rsid w:val="007B512A"/>
    <w:rsid w:val="007B54CE"/>
    <w:rsid w:val="007B5D2F"/>
    <w:rsid w:val="007B5D9A"/>
    <w:rsid w:val="007B7228"/>
    <w:rsid w:val="007B7965"/>
    <w:rsid w:val="007C116B"/>
    <w:rsid w:val="007C1F7F"/>
    <w:rsid w:val="007C2097"/>
    <w:rsid w:val="007C65F0"/>
    <w:rsid w:val="007C6D4E"/>
    <w:rsid w:val="007D0210"/>
    <w:rsid w:val="007D1119"/>
    <w:rsid w:val="007D187E"/>
    <w:rsid w:val="007D3834"/>
    <w:rsid w:val="007D44E4"/>
    <w:rsid w:val="007D48DB"/>
    <w:rsid w:val="007D5910"/>
    <w:rsid w:val="007D6A07"/>
    <w:rsid w:val="007E0032"/>
    <w:rsid w:val="007E02A8"/>
    <w:rsid w:val="007E23FD"/>
    <w:rsid w:val="007E28AD"/>
    <w:rsid w:val="007E495F"/>
    <w:rsid w:val="007E4B63"/>
    <w:rsid w:val="007E6154"/>
    <w:rsid w:val="007F0928"/>
    <w:rsid w:val="007F3E5F"/>
    <w:rsid w:val="007F53B4"/>
    <w:rsid w:val="007F55D0"/>
    <w:rsid w:val="007F5DDB"/>
    <w:rsid w:val="007F5FC3"/>
    <w:rsid w:val="007F699F"/>
    <w:rsid w:val="007F7A67"/>
    <w:rsid w:val="007F7C0E"/>
    <w:rsid w:val="008019A2"/>
    <w:rsid w:val="00803EBB"/>
    <w:rsid w:val="00805B62"/>
    <w:rsid w:val="00806457"/>
    <w:rsid w:val="00806B40"/>
    <w:rsid w:val="00811DC4"/>
    <w:rsid w:val="0081406F"/>
    <w:rsid w:val="008172D9"/>
    <w:rsid w:val="00817C21"/>
    <w:rsid w:val="008209AD"/>
    <w:rsid w:val="00822F09"/>
    <w:rsid w:val="0082339D"/>
    <w:rsid w:val="008238AF"/>
    <w:rsid w:val="00824389"/>
    <w:rsid w:val="0082450E"/>
    <w:rsid w:val="008253DA"/>
    <w:rsid w:val="008279FA"/>
    <w:rsid w:val="008304AA"/>
    <w:rsid w:val="00830948"/>
    <w:rsid w:val="00830BBD"/>
    <w:rsid w:val="008328B5"/>
    <w:rsid w:val="00832DF7"/>
    <w:rsid w:val="00833768"/>
    <w:rsid w:val="008348FE"/>
    <w:rsid w:val="00835128"/>
    <w:rsid w:val="008356E2"/>
    <w:rsid w:val="0084085B"/>
    <w:rsid w:val="008412C3"/>
    <w:rsid w:val="00842301"/>
    <w:rsid w:val="00842974"/>
    <w:rsid w:val="008454D9"/>
    <w:rsid w:val="00845D84"/>
    <w:rsid w:val="0084685B"/>
    <w:rsid w:val="008477A7"/>
    <w:rsid w:val="00851FF5"/>
    <w:rsid w:val="00852864"/>
    <w:rsid w:val="00852D54"/>
    <w:rsid w:val="00852DCE"/>
    <w:rsid w:val="00853EC7"/>
    <w:rsid w:val="00861C39"/>
    <w:rsid w:val="008624F5"/>
    <w:rsid w:val="008626E7"/>
    <w:rsid w:val="00866B90"/>
    <w:rsid w:val="00866FCE"/>
    <w:rsid w:val="0087018F"/>
    <w:rsid w:val="00870EE7"/>
    <w:rsid w:val="008721BC"/>
    <w:rsid w:val="0087568A"/>
    <w:rsid w:val="00880A46"/>
    <w:rsid w:val="008821BD"/>
    <w:rsid w:val="00882551"/>
    <w:rsid w:val="00882D17"/>
    <w:rsid w:val="008833EE"/>
    <w:rsid w:val="00883C00"/>
    <w:rsid w:val="008861DC"/>
    <w:rsid w:val="008865D0"/>
    <w:rsid w:val="00886AC2"/>
    <w:rsid w:val="00887BAF"/>
    <w:rsid w:val="008929EF"/>
    <w:rsid w:val="00894A32"/>
    <w:rsid w:val="0089594D"/>
    <w:rsid w:val="008A1663"/>
    <w:rsid w:val="008A352E"/>
    <w:rsid w:val="008A3B4B"/>
    <w:rsid w:val="008A655D"/>
    <w:rsid w:val="008B25DE"/>
    <w:rsid w:val="008B3DDD"/>
    <w:rsid w:val="008B6D7B"/>
    <w:rsid w:val="008C5C0D"/>
    <w:rsid w:val="008C5F09"/>
    <w:rsid w:val="008D0BC2"/>
    <w:rsid w:val="008D0D2F"/>
    <w:rsid w:val="008D506B"/>
    <w:rsid w:val="008D7AD5"/>
    <w:rsid w:val="008E12C9"/>
    <w:rsid w:val="008E262D"/>
    <w:rsid w:val="008E3D39"/>
    <w:rsid w:val="008E4D58"/>
    <w:rsid w:val="008E6427"/>
    <w:rsid w:val="008F1103"/>
    <w:rsid w:val="008F3F40"/>
    <w:rsid w:val="008F5BB5"/>
    <w:rsid w:val="008F686C"/>
    <w:rsid w:val="008F72B9"/>
    <w:rsid w:val="00900DB5"/>
    <w:rsid w:val="00901F83"/>
    <w:rsid w:val="009030EE"/>
    <w:rsid w:val="0090481A"/>
    <w:rsid w:val="00904889"/>
    <w:rsid w:val="00906F84"/>
    <w:rsid w:val="009130CE"/>
    <w:rsid w:val="00913A19"/>
    <w:rsid w:val="00914673"/>
    <w:rsid w:val="009150E3"/>
    <w:rsid w:val="00915978"/>
    <w:rsid w:val="009209A0"/>
    <w:rsid w:val="009222A5"/>
    <w:rsid w:val="00925523"/>
    <w:rsid w:val="00926721"/>
    <w:rsid w:val="00926727"/>
    <w:rsid w:val="00927299"/>
    <w:rsid w:val="009337EF"/>
    <w:rsid w:val="0093454C"/>
    <w:rsid w:val="00940FD1"/>
    <w:rsid w:val="00942116"/>
    <w:rsid w:val="009429AD"/>
    <w:rsid w:val="00942F69"/>
    <w:rsid w:val="00943A3D"/>
    <w:rsid w:val="009454D8"/>
    <w:rsid w:val="009505C2"/>
    <w:rsid w:val="00950F33"/>
    <w:rsid w:val="00951209"/>
    <w:rsid w:val="00953688"/>
    <w:rsid w:val="00955E2A"/>
    <w:rsid w:val="0095697D"/>
    <w:rsid w:val="00956D07"/>
    <w:rsid w:val="009576A1"/>
    <w:rsid w:val="009577D0"/>
    <w:rsid w:val="009605ED"/>
    <w:rsid w:val="00962E7F"/>
    <w:rsid w:val="00970799"/>
    <w:rsid w:val="00972211"/>
    <w:rsid w:val="009729E7"/>
    <w:rsid w:val="00972B73"/>
    <w:rsid w:val="00973B00"/>
    <w:rsid w:val="00974410"/>
    <w:rsid w:val="009759FE"/>
    <w:rsid w:val="00976248"/>
    <w:rsid w:val="009777D9"/>
    <w:rsid w:val="009808E7"/>
    <w:rsid w:val="00981273"/>
    <w:rsid w:val="00984FA5"/>
    <w:rsid w:val="009855F1"/>
    <w:rsid w:val="00991B88"/>
    <w:rsid w:val="0099214A"/>
    <w:rsid w:val="00993705"/>
    <w:rsid w:val="00994D45"/>
    <w:rsid w:val="009A3EB3"/>
    <w:rsid w:val="009A47A1"/>
    <w:rsid w:val="009A4DF2"/>
    <w:rsid w:val="009A579D"/>
    <w:rsid w:val="009A63AF"/>
    <w:rsid w:val="009B042B"/>
    <w:rsid w:val="009B13D1"/>
    <w:rsid w:val="009B2114"/>
    <w:rsid w:val="009B2328"/>
    <w:rsid w:val="009B254E"/>
    <w:rsid w:val="009B38A9"/>
    <w:rsid w:val="009B40FA"/>
    <w:rsid w:val="009B4CA2"/>
    <w:rsid w:val="009B73FC"/>
    <w:rsid w:val="009C0879"/>
    <w:rsid w:val="009C0FD5"/>
    <w:rsid w:val="009C1841"/>
    <w:rsid w:val="009C2038"/>
    <w:rsid w:val="009C270E"/>
    <w:rsid w:val="009C389A"/>
    <w:rsid w:val="009C43CD"/>
    <w:rsid w:val="009C74BC"/>
    <w:rsid w:val="009D2D27"/>
    <w:rsid w:val="009D3B0A"/>
    <w:rsid w:val="009D62DC"/>
    <w:rsid w:val="009D693E"/>
    <w:rsid w:val="009E0A77"/>
    <w:rsid w:val="009E126E"/>
    <w:rsid w:val="009E3297"/>
    <w:rsid w:val="009E386A"/>
    <w:rsid w:val="009E5B0B"/>
    <w:rsid w:val="009E790A"/>
    <w:rsid w:val="009F1D8D"/>
    <w:rsid w:val="009F2F76"/>
    <w:rsid w:val="009F3103"/>
    <w:rsid w:val="009F33BF"/>
    <w:rsid w:val="009F734F"/>
    <w:rsid w:val="009F7BA0"/>
    <w:rsid w:val="00A0015A"/>
    <w:rsid w:val="00A00C97"/>
    <w:rsid w:val="00A0107D"/>
    <w:rsid w:val="00A01626"/>
    <w:rsid w:val="00A02342"/>
    <w:rsid w:val="00A03C51"/>
    <w:rsid w:val="00A10EBC"/>
    <w:rsid w:val="00A10F2D"/>
    <w:rsid w:val="00A11A4F"/>
    <w:rsid w:val="00A13EC0"/>
    <w:rsid w:val="00A15F48"/>
    <w:rsid w:val="00A163D0"/>
    <w:rsid w:val="00A1667C"/>
    <w:rsid w:val="00A16B8A"/>
    <w:rsid w:val="00A20C67"/>
    <w:rsid w:val="00A229A2"/>
    <w:rsid w:val="00A22BCD"/>
    <w:rsid w:val="00A239AE"/>
    <w:rsid w:val="00A23FB2"/>
    <w:rsid w:val="00A246B6"/>
    <w:rsid w:val="00A24841"/>
    <w:rsid w:val="00A25199"/>
    <w:rsid w:val="00A25B00"/>
    <w:rsid w:val="00A25C73"/>
    <w:rsid w:val="00A26861"/>
    <w:rsid w:val="00A27909"/>
    <w:rsid w:val="00A30417"/>
    <w:rsid w:val="00A31FD6"/>
    <w:rsid w:val="00A3608F"/>
    <w:rsid w:val="00A409DE"/>
    <w:rsid w:val="00A40B6E"/>
    <w:rsid w:val="00A4242D"/>
    <w:rsid w:val="00A42497"/>
    <w:rsid w:val="00A4303B"/>
    <w:rsid w:val="00A4365C"/>
    <w:rsid w:val="00A43864"/>
    <w:rsid w:val="00A45979"/>
    <w:rsid w:val="00A46ECC"/>
    <w:rsid w:val="00A475E3"/>
    <w:rsid w:val="00A47B9F"/>
    <w:rsid w:val="00A47E70"/>
    <w:rsid w:val="00A47EB2"/>
    <w:rsid w:val="00A5072C"/>
    <w:rsid w:val="00A50E66"/>
    <w:rsid w:val="00A53889"/>
    <w:rsid w:val="00A554E5"/>
    <w:rsid w:val="00A554F8"/>
    <w:rsid w:val="00A616A6"/>
    <w:rsid w:val="00A61DBD"/>
    <w:rsid w:val="00A625C6"/>
    <w:rsid w:val="00A62FB4"/>
    <w:rsid w:val="00A639A6"/>
    <w:rsid w:val="00A63DC1"/>
    <w:rsid w:val="00A6797C"/>
    <w:rsid w:val="00A7113E"/>
    <w:rsid w:val="00A7132F"/>
    <w:rsid w:val="00A7635B"/>
    <w:rsid w:val="00A7671C"/>
    <w:rsid w:val="00A80D71"/>
    <w:rsid w:val="00A80DC0"/>
    <w:rsid w:val="00A8286E"/>
    <w:rsid w:val="00A837AD"/>
    <w:rsid w:val="00A85053"/>
    <w:rsid w:val="00A9127F"/>
    <w:rsid w:val="00A91597"/>
    <w:rsid w:val="00A942D9"/>
    <w:rsid w:val="00A960F0"/>
    <w:rsid w:val="00AA05DD"/>
    <w:rsid w:val="00AA06DA"/>
    <w:rsid w:val="00AA3802"/>
    <w:rsid w:val="00AA49DC"/>
    <w:rsid w:val="00AA52F4"/>
    <w:rsid w:val="00AB1A10"/>
    <w:rsid w:val="00AB1A9C"/>
    <w:rsid w:val="00AB36D6"/>
    <w:rsid w:val="00AB4A36"/>
    <w:rsid w:val="00AB542E"/>
    <w:rsid w:val="00AB5A0D"/>
    <w:rsid w:val="00AB6BBA"/>
    <w:rsid w:val="00AB6BCB"/>
    <w:rsid w:val="00AB7FF9"/>
    <w:rsid w:val="00AC01B9"/>
    <w:rsid w:val="00AC0B55"/>
    <w:rsid w:val="00AC0FFD"/>
    <w:rsid w:val="00AC118F"/>
    <w:rsid w:val="00AC4ACD"/>
    <w:rsid w:val="00AC6798"/>
    <w:rsid w:val="00AC7839"/>
    <w:rsid w:val="00AD00D1"/>
    <w:rsid w:val="00AD1CD8"/>
    <w:rsid w:val="00AD272E"/>
    <w:rsid w:val="00AD3F2B"/>
    <w:rsid w:val="00AD4007"/>
    <w:rsid w:val="00AD4043"/>
    <w:rsid w:val="00AD44C1"/>
    <w:rsid w:val="00AD4C07"/>
    <w:rsid w:val="00AD629A"/>
    <w:rsid w:val="00AD70DC"/>
    <w:rsid w:val="00AE17A6"/>
    <w:rsid w:val="00AE1B79"/>
    <w:rsid w:val="00AE47EB"/>
    <w:rsid w:val="00AE4D09"/>
    <w:rsid w:val="00AF3CFF"/>
    <w:rsid w:val="00AF4E2A"/>
    <w:rsid w:val="00B0268C"/>
    <w:rsid w:val="00B029EA"/>
    <w:rsid w:val="00B048A7"/>
    <w:rsid w:val="00B06957"/>
    <w:rsid w:val="00B07062"/>
    <w:rsid w:val="00B10062"/>
    <w:rsid w:val="00B11234"/>
    <w:rsid w:val="00B11383"/>
    <w:rsid w:val="00B11A03"/>
    <w:rsid w:val="00B1242D"/>
    <w:rsid w:val="00B126AE"/>
    <w:rsid w:val="00B131F6"/>
    <w:rsid w:val="00B14DE8"/>
    <w:rsid w:val="00B15F7D"/>
    <w:rsid w:val="00B16521"/>
    <w:rsid w:val="00B22880"/>
    <w:rsid w:val="00B258BB"/>
    <w:rsid w:val="00B26697"/>
    <w:rsid w:val="00B30E01"/>
    <w:rsid w:val="00B335D5"/>
    <w:rsid w:val="00B351A2"/>
    <w:rsid w:val="00B36F1A"/>
    <w:rsid w:val="00B4253D"/>
    <w:rsid w:val="00B43F27"/>
    <w:rsid w:val="00B47357"/>
    <w:rsid w:val="00B50455"/>
    <w:rsid w:val="00B5083A"/>
    <w:rsid w:val="00B50B9C"/>
    <w:rsid w:val="00B50BA4"/>
    <w:rsid w:val="00B51963"/>
    <w:rsid w:val="00B52347"/>
    <w:rsid w:val="00B53518"/>
    <w:rsid w:val="00B55552"/>
    <w:rsid w:val="00B556BC"/>
    <w:rsid w:val="00B55A7D"/>
    <w:rsid w:val="00B62820"/>
    <w:rsid w:val="00B62CD7"/>
    <w:rsid w:val="00B64183"/>
    <w:rsid w:val="00B65252"/>
    <w:rsid w:val="00B66137"/>
    <w:rsid w:val="00B67B97"/>
    <w:rsid w:val="00B708D3"/>
    <w:rsid w:val="00B754AC"/>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7BC"/>
    <w:rsid w:val="00BA47DD"/>
    <w:rsid w:val="00BA6AC8"/>
    <w:rsid w:val="00BA6D82"/>
    <w:rsid w:val="00BA7DBA"/>
    <w:rsid w:val="00BA7E32"/>
    <w:rsid w:val="00BB2EAF"/>
    <w:rsid w:val="00BB3D48"/>
    <w:rsid w:val="00BB537C"/>
    <w:rsid w:val="00BB5395"/>
    <w:rsid w:val="00BB5DFC"/>
    <w:rsid w:val="00BB6B21"/>
    <w:rsid w:val="00BB77A9"/>
    <w:rsid w:val="00BC1611"/>
    <w:rsid w:val="00BC21AE"/>
    <w:rsid w:val="00BC397D"/>
    <w:rsid w:val="00BC3EDF"/>
    <w:rsid w:val="00BC4DA3"/>
    <w:rsid w:val="00BC5DAE"/>
    <w:rsid w:val="00BC6D71"/>
    <w:rsid w:val="00BD0C12"/>
    <w:rsid w:val="00BD1F0C"/>
    <w:rsid w:val="00BD279D"/>
    <w:rsid w:val="00BD2E4F"/>
    <w:rsid w:val="00BD4ECA"/>
    <w:rsid w:val="00BD52E0"/>
    <w:rsid w:val="00BD58C7"/>
    <w:rsid w:val="00BD6BB8"/>
    <w:rsid w:val="00BD70DE"/>
    <w:rsid w:val="00BD7CEF"/>
    <w:rsid w:val="00BE1B13"/>
    <w:rsid w:val="00BE1C86"/>
    <w:rsid w:val="00BE1F43"/>
    <w:rsid w:val="00BE3E9C"/>
    <w:rsid w:val="00BE6459"/>
    <w:rsid w:val="00BE78C2"/>
    <w:rsid w:val="00BF0844"/>
    <w:rsid w:val="00BF0A1C"/>
    <w:rsid w:val="00BF5EC3"/>
    <w:rsid w:val="00BF5F65"/>
    <w:rsid w:val="00BF63BB"/>
    <w:rsid w:val="00BF64C0"/>
    <w:rsid w:val="00C03368"/>
    <w:rsid w:val="00C04470"/>
    <w:rsid w:val="00C0520E"/>
    <w:rsid w:val="00C05FC7"/>
    <w:rsid w:val="00C066A6"/>
    <w:rsid w:val="00C0723D"/>
    <w:rsid w:val="00C11A01"/>
    <w:rsid w:val="00C1721A"/>
    <w:rsid w:val="00C2082D"/>
    <w:rsid w:val="00C228AD"/>
    <w:rsid w:val="00C22A16"/>
    <w:rsid w:val="00C22D04"/>
    <w:rsid w:val="00C23641"/>
    <w:rsid w:val="00C24A33"/>
    <w:rsid w:val="00C24B84"/>
    <w:rsid w:val="00C26411"/>
    <w:rsid w:val="00C27693"/>
    <w:rsid w:val="00C30CC2"/>
    <w:rsid w:val="00C31949"/>
    <w:rsid w:val="00C32EE7"/>
    <w:rsid w:val="00C34649"/>
    <w:rsid w:val="00C35C35"/>
    <w:rsid w:val="00C36E9C"/>
    <w:rsid w:val="00C40600"/>
    <w:rsid w:val="00C41B64"/>
    <w:rsid w:val="00C4205C"/>
    <w:rsid w:val="00C420EF"/>
    <w:rsid w:val="00C44402"/>
    <w:rsid w:val="00C46C5D"/>
    <w:rsid w:val="00C50D31"/>
    <w:rsid w:val="00C51CEF"/>
    <w:rsid w:val="00C54215"/>
    <w:rsid w:val="00C550F4"/>
    <w:rsid w:val="00C564CA"/>
    <w:rsid w:val="00C570C3"/>
    <w:rsid w:val="00C57391"/>
    <w:rsid w:val="00C57882"/>
    <w:rsid w:val="00C60F39"/>
    <w:rsid w:val="00C618EF"/>
    <w:rsid w:val="00C624D6"/>
    <w:rsid w:val="00C627F3"/>
    <w:rsid w:val="00C66DFB"/>
    <w:rsid w:val="00C7270F"/>
    <w:rsid w:val="00C73F9B"/>
    <w:rsid w:val="00C73FE7"/>
    <w:rsid w:val="00C758F8"/>
    <w:rsid w:val="00C758F9"/>
    <w:rsid w:val="00C809F0"/>
    <w:rsid w:val="00C80F3E"/>
    <w:rsid w:val="00C8101A"/>
    <w:rsid w:val="00C82A9C"/>
    <w:rsid w:val="00C833B1"/>
    <w:rsid w:val="00C8467F"/>
    <w:rsid w:val="00C8485F"/>
    <w:rsid w:val="00C8535E"/>
    <w:rsid w:val="00C85F02"/>
    <w:rsid w:val="00C907BC"/>
    <w:rsid w:val="00C9109D"/>
    <w:rsid w:val="00C914D4"/>
    <w:rsid w:val="00C936F5"/>
    <w:rsid w:val="00C941E5"/>
    <w:rsid w:val="00C95985"/>
    <w:rsid w:val="00C96B71"/>
    <w:rsid w:val="00C97BA5"/>
    <w:rsid w:val="00C97E89"/>
    <w:rsid w:val="00CA63D1"/>
    <w:rsid w:val="00CA66F9"/>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801"/>
    <w:rsid w:val="00CE202A"/>
    <w:rsid w:val="00CE29A4"/>
    <w:rsid w:val="00CE3489"/>
    <w:rsid w:val="00CE392F"/>
    <w:rsid w:val="00CE5377"/>
    <w:rsid w:val="00CE600A"/>
    <w:rsid w:val="00CF2E37"/>
    <w:rsid w:val="00CF3434"/>
    <w:rsid w:val="00CF414B"/>
    <w:rsid w:val="00CF4CFF"/>
    <w:rsid w:val="00CF6624"/>
    <w:rsid w:val="00D0256C"/>
    <w:rsid w:val="00D02FCF"/>
    <w:rsid w:val="00D03F9A"/>
    <w:rsid w:val="00D048CF"/>
    <w:rsid w:val="00D072A6"/>
    <w:rsid w:val="00D112A0"/>
    <w:rsid w:val="00D119BA"/>
    <w:rsid w:val="00D12227"/>
    <w:rsid w:val="00D12A17"/>
    <w:rsid w:val="00D1341F"/>
    <w:rsid w:val="00D1350B"/>
    <w:rsid w:val="00D14DB9"/>
    <w:rsid w:val="00D15235"/>
    <w:rsid w:val="00D16D81"/>
    <w:rsid w:val="00D17690"/>
    <w:rsid w:val="00D17940"/>
    <w:rsid w:val="00D22F85"/>
    <w:rsid w:val="00D2361F"/>
    <w:rsid w:val="00D24BAD"/>
    <w:rsid w:val="00D24E77"/>
    <w:rsid w:val="00D27774"/>
    <w:rsid w:val="00D30948"/>
    <w:rsid w:val="00D31ABA"/>
    <w:rsid w:val="00D32EC0"/>
    <w:rsid w:val="00D33F1E"/>
    <w:rsid w:val="00D4047E"/>
    <w:rsid w:val="00D47F16"/>
    <w:rsid w:val="00D503CE"/>
    <w:rsid w:val="00D50BF1"/>
    <w:rsid w:val="00D51FE6"/>
    <w:rsid w:val="00D52003"/>
    <w:rsid w:val="00D549B1"/>
    <w:rsid w:val="00D5568C"/>
    <w:rsid w:val="00D56AB6"/>
    <w:rsid w:val="00D6094E"/>
    <w:rsid w:val="00D62153"/>
    <w:rsid w:val="00D627EF"/>
    <w:rsid w:val="00D62A9F"/>
    <w:rsid w:val="00D63091"/>
    <w:rsid w:val="00D6346F"/>
    <w:rsid w:val="00D63B9D"/>
    <w:rsid w:val="00D65318"/>
    <w:rsid w:val="00D67632"/>
    <w:rsid w:val="00D747E5"/>
    <w:rsid w:val="00D74FC0"/>
    <w:rsid w:val="00D75E9D"/>
    <w:rsid w:val="00D80AF4"/>
    <w:rsid w:val="00D819D2"/>
    <w:rsid w:val="00D81D48"/>
    <w:rsid w:val="00D83434"/>
    <w:rsid w:val="00D84419"/>
    <w:rsid w:val="00D8516D"/>
    <w:rsid w:val="00D86A95"/>
    <w:rsid w:val="00D909E8"/>
    <w:rsid w:val="00D93B05"/>
    <w:rsid w:val="00D96339"/>
    <w:rsid w:val="00D97FB7"/>
    <w:rsid w:val="00DA1812"/>
    <w:rsid w:val="00DA1CFA"/>
    <w:rsid w:val="00DA358A"/>
    <w:rsid w:val="00DA3C49"/>
    <w:rsid w:val="00DA5562"/>
    <w:rsid w:val="00DA723B"/>
    <w:rsid w:val="00DA757F"/>
    <w:rsid w:val="00DA7C66"/>
    <w:rsid w:val="00DB0117"/>
    <w:rsid w:val="00DB024E"/>
    <w:rsid w:val="00DB07CF"/>
    <w:rsid w:val="00DB3139"/>
    <w:rsid w:val="00DB34C8"/>
    <w:rsid w:val="00DB435E"/>
    <w:rsid w:val="00DB4E58"/>
    <w:rsid w:val="00DB5456"/>
    <w:rsid w:val="00DB5554"/>
    <w:rsid w:val="00DB6BF3"/>
    <w:rsid w:val="00DC118D"/>
    <w:rsid w:val="00DC1C5C"/>
    <w:rsid w:val="00DC1F73"/>
    <w:rsid w:val="00DC47A4"/>
    <w:rsid w:val="00DC5FEE"/>
    <w:rsid w:val="00DC6D7E"/>
    <w:rsid w:val="00DD0AEC"/>
    <w:rsid w:val="00DD0C11"/>
    <w:rsid w:val="00DD2991"/>
    <w:rsid w:val="00DD366A"/>
    <w:rsid w:val="00DD3D89"/>
    <w:rsid w:val="00DD4205"/>
    <w:rsid w:val="00DE2DDB"/>
    <w:rsid w:val="00DE34CF"/>
    <w:rsid w:val="00DE3BDA"/>
    <w:rsid w:val="00DE5C41"/>
    <w:rsid w:val="00DF1834"/>
    <w:rsid w:val="00DF1D5A"/>
    <w:rsid w:val="00DF33B2"/>
    <w:rsid w:val="00DF4B66"/>
    <w:rsid w:val="00DF559E"/>
    <w:rsid w:val="00DF5B46"/>
    <w:rsid w:val="00DF6F77"/>
    <w:rsid w:val="00DF7B18"/>
    <w:rsid w:val="00E00883"/>
    <w:rsid w:val="00E00C85"/>
    <w:rsid w:val="00E01545"/>
    <w:rsid w:val="00E0215B"/>
    <w:rsid w:val="00E03ECE"/>
    <w:rsid w:val="00E03F51"/>
    <w:rsid w:val="00E0689A"/>
    <w:rsid w:val="00E07B2C"/>
    <w:rsid w:val="00E10BB2"/>
    <w:rsid w:val="00E13927"/>
    <w:rsid w:val="00E146FA"/>
    <w:rsid w:val="00E14A83"/>
    <w:rsid w:val="00E15ADA"/>
    <w:rsid w:val="00E16215"/>
    <w:rsid w:val="00E2616C"/>
    <w:rsid w:val="00E302D8"/>
    <w:rsid w:val="00E31C6C"/>
    <w:rsid w:val="00E332C7"/>
    <w:rsid w:val="00E33314"/>
    <w:rsid w:val="00E33FC5"/>
    <w:rsid w:val="00E349A7"/>
    <w:rsid w:val="00E400FB"/>
    <w:rsid w:val="00E40865"/>
    <w:rsid w:val="00E42818"/>
    <w:rsid w:val="00E42CBA"/>
    <w:rsid w:val="00E436E6"/>
    <w:rsid w:val="00E437C8"/>
    <w:rsid w:val="00E47773"/>
    <w:rsid w:val="00E531A4"/>
    <w:rsid w:val="00E55AF8"/>
    <w:rsid w:val="00E55EBB"/>
    <w:rsid w:val="00E605C7"/>
    <w:rsid w:val="00E60614"/>
    <w:rsid w:val="00E609A4"/>
    <w:rsid w:val="00E60F3F"/>
    <w:rsid w:val="00E616F6"/>
    <w:rsid w:val="00E61A73"/>
    <w:rsid w:val="00E61A80"/>
    <w:rsid w:val="00E61AB2"/>
    <w:rsid w:val="00E63216"/>
    <w:rsid w:val="00E64132"/>
    <w:rsid w:val="00E7286D"/>
    <w:rsid w:val="00E772F6"/>
    <w:rsid w:val="00E7785B"/>
    <w:rsid w:val="00E80376"/>
    <w:rsid w:val="00E8065D"/>
    <w:rsid w:val="00E84E31"/>
    <w:rsid w:val="00E86016"/>
    <w:rsid w:val="00E86904"/>
    <w:rsid w:val="00E86B9F"/>
    <w:rsid w:val="00E9072B"/>
    <w:rsid w:val="00E948C9"/>
    <w:rsid w:val="00E96BDE"/>
    <w:rsid w:val="00EA1D03"/>
    <w:rsid w:val="00EA29FC"/>
    <w:rsid w:val="00EA4758"/>
    <w:rsid w:val="00EA4ABC"/>
    <w:rsid w:val="00EA59B1"/>
    <w:rsid w:val="00EA5CA6"/>
    <w:rsid w:val="00EA7247"/>
    <w:rsid w:val="00EB1F1A"/>
    <w:rsid w:val="00EB2E70"/>
    <w:rsid w:val="00EB4A8C"/>
    <w:rsid w:val="00EB557B"/>
    <w:rsid w:val="00EB6229"/>
    <w:rsid w:val="00EB6352"/>
    <w:rsid w:val="00EC099D"/>
    <w:rsid w:val="00EC3DB9"/>
    <w:rsid w:val="00EC4553"/>
    <w:rsid w:val="00EC5BD6"/>
    <w:rsid w:val="00EC5EC2"/>
    <w:rsid w:val="00EC5EEA"/>
    <w:rsid w:val="00ED0CC0"/>
    <w:rsid w:val="00ED2D35"/>
    <w:rsid w:val="00ED4D3C"/>
    <w:rsid w:val="00ED7ED3"/>
    <w:rsid w:val="00EE1497"/>
    <w:rsid w:val="00EE1F22"/>
    <w:rsid w:val="00EE32E7"/>
    <w:rsid w:val="00EE449C"/>
    <w:rsid w:val="00EE7D7C"/>
    <w:rsid w:val="00EF0B64"/>
    <w:rsid w:val="00EF289F"/>
    <w:rsid w:val="00EF37F6"/>
    <w:rsid w:val="00EF4F35"/>
    <w:rsid w:val="00EF5658"/>
    <w:rsid w:val="00EF5C89"/>
    <w:rsid w:val="00EF67EC"/>
    <w:rsid w:val="00EF6C05"/>
    <w:rsid w:val="00EF7562"/>
    <w:rsid w:val="00F01288"/>
    <w:rsid w:val="00F0153D"/>
    <w:rsid w:val="00F02584"/>
    <w:rsid w:val="00F03BDE"/>
    <w:rsid w:val="00F04B71"/>
    <w:rsid w:val="00F05C8E"/>
    <w:rsid w:val="00F07622"/>
    <w:rsid w:val="00F108D9"/>
    <w:rsid w:val="00F116C9"/>
    <w:rsid w:val="00F12FE8"/>
    <w:rsid w:val="00F13CEC"/>
    <w:rsid w:val="00F148AC"/>
    <w:rsid w:val="00F16ADD"/>
    <w:rsid w:val="00F16B90"/>
    <w:rsid w:val="00F202F3"/>
    <w:rsid w:val="00F20554"/>
    <w:rsid w:val="00F207AC"/>
    <w:rsid w:val="00F2170A"/>
    <w:rsid w:val="00F226A8"/>
    <w:rsid w:val="00F23714"/>
    <w:rsid w:val="00F24FA6"/>
    <w:rsid w:val="00F25D98"/>
    <w:rsid w:val="00F25F25"/>
    <w:rsid w:val="00F26315"/>
    <w:rsid w:val="00F26A74"/>
    <w:rsid w:val="00F27148"/>
    <w:rsid w:val="00F27497"/>
    <w:rsid w:val="00F300FB"/>
    <w:rsid w:val="00F30B6B"/>
    <w:rsid w:val="00F3103C"/>
    <w:rsid w:val="00F312BD"/>
    <w:rsid w:val="00F31DCD"/>
    <w:rsid w:val="00F32F25"/>
    <w:rsid w:val="00F33067"/>
    <w:rsid w:val="00F33203"/>
    <w:rsid w:val="00F33611"/>
    <w:rsid w:val="00F345C6"/>
    <w:rsid w:val="00F345EE"/>
    <w:rsid w:val="00F34D37"/>
    <w:rsid w:val="00F406C3"/>
    <w:rsid w:val="00F418B2"/>
    <w:rsid w:val="00F42990"/>
    <w:rsid w:val="00F42B40"/>
    <w:rsid w:val="00F43165"/>
    <w:rsid w:val="00F458BA"/>
    <w:rsid w:val="00F46EBB"/>
    <w:rsid w:val="00F5023E"/>
    <w:rsid w:val="00F5278D"/>
    <w:rsid w:val="00F537EA"/>
    <w:rsid w:val="00F558A8"/>
    <w:rsid w:val="00F573A9"/>
    <w:rsid w:val="00F61B42"/>
    <w:rsid w:val="00F61BC7"/>
    <w:rsid w:val="00F62350"/>
    <w:rsid w:val="00F6320C"/>
    <w:rsid w:val="00F63A61"/>
    <w:rsid w:val="00F65DC7"/>
    <w:rsid w:val="00F675EF"/>
    <w:rsid w:val="00F725AE"/>
    <w:rsid w:val="00F74696"/>
    <w:rsid w:val="00F74E35"/>
    <w:rsid w:val="00F7629D"/>
    <w:rsid w:val="00F81ED9"/>
    <w:rsid w:val="00F8215A"/>
    <w:rsid w:val="00F8443A"/>
    <w:rsid w:val="00F8523B"/>
    <w:rsid w:val="00F8559D"/>
    <w:rsid w:val="00F85966"/>
    <w:rsid w:val="00F85D31"/>
    <w:rsid w:val="00F90A7F"/>
    <w:rsid w:val="00F90AE0"/>
    <w:rsid w:val="00F9555E"/>
    <w:rsid w:val="00F95ED6"/>
    <w:rsid w:val="00F9605C"/>
    <w:rsid w:val="00F96C66"/>
    <w:rsid w:val="00FA3951"/>
    <w:rsid w:val="00FA53C9"/>
    <w:rsid w:val="00FA62C6"/>
    <w:rsid w:val="00FA7CDB"/>
    <w:rsid w:val="00FB0444"/>
    <w:rsid w:val="00FB1CC6"/>
    <w:rsid w:val="00FB1D77"/>
    <w:rsid w:val="00FB3678"/>
    <w:rsid w:val="00FB37F4"/>
    <w:rsid w:val="00FB6386"/>
    <w:rsid w:val="00FB6F06"/>
    <w:rsid w:val="00FB72E5"/>
    <w:rsid w:val="00FC07C0"/>
    <w:rsid w:val="00FC2674"/>
    <w:rsid w:val="00FC2A5F"/>
    <w:rsid w:val="00FC331B"/>
    <w:rsid w:val="00FC3E22"/>
    <w:rsid w:val="00FC71B3"/>
    <w:rsid w:val="00FC72C7"/>
    <w:rsid w:val="00FC731E"/>
    <w:rsid w:val="00FC75AB"/>
    <w:rsid w:val="00FD080B"/>
    <w:rsid w:val="00FD197F"/>
    <w:rsid w:val="00FD3503"/>
    <w:rsid w:val="00FD6006"/>
    <w:rsid w:val="00FD779D"/>
    <w:rsid w:val="00FE3046"/>
    <w:rsid w:val="00FE524B"/>
    <w:rsid w:val="00FF0246"/>
    <w:rsid w:val="00FF036E"/>
    <w:rsid w:val="00FF0CCB"/>
    <w:rsid w:val="00FF2E8F"/>
    <w:rsid w:val="00FF4032"/>
    <w:rsid w:val="00FF4565"/>
    <w:rsid w:val="00FF56F4"/>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1DC"/>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5"/>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299F6-8876-4061-BBAC-AD5F21799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6405</Words>
  <Characters>36511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42831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(Xiaox)</cp:lastModifiedBy>
  <cp:revision>12</cp:revision>
  <cp:lastPrinted>1899-12-31T16:00:00Z</cp:lastPrinted>
  <dcterms:created xsi:type="dcterms:W3CDTF">2020-02-20T04:38:00Z</dcterms:created>
  <dcterms:modified xsi:type="dcterms:W3CDTF">2020-02-20T07:11:00Z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(3)KBahNVnIE+7ZUHnmvTEiY5B4pc6NfQSKk9uIUxHJRDJj6adXvExrBWL3Y1Hl3kn1Gt92pq2R
79O+dV0Iv9/DPDhmpp0ivlF92UUmgRCMhlnCCvrlueSI2EGDoXfUiYgi8Drhn1INv31ImgMp
Eir4xEfMnPcj+ECQ+Cu9dCe+oRPwT3/ijnEzIUvBNHS5IIGMFL+UiB+sIO2DsPh1q/27156p
sEBoLWq/k7iQfgyNnS</vt:lpwstr>
  </property>
  <property fmtid="{D5CDD505-2E9C-101B-9397-08002B2CF9AE}" pid="4" name="_2015_ms_pID_7253431">
    <vt:lpwstr>HhEA0cH4QmnoHd7TM4hkpVf2355TgRhwPB4KA8deUNCv8IU10KyQX4
IC0wxDMYhyxh+crJm3NF3ODNKVVJdpvDTIhvWa9pcEVTwL7k7qc32pmzBSo083deHtX6skW2
fYGGcX7JZwU7aPUT8rWXY3T0h2JEjpD55FBCguIZ+ROaE9sDA9QqAZo01AxQPIFRxoucSbx3
16Oko2TO2VdNtIdlKqRNSeu0N1MyYNnL7CsH</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1582025429</vt:lpwstr>
  </property>
</Properties>
</file>